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99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4"/>
        <w:gridCol w:w="1494"/>
        <w:gridCol w:w="716"/>
        <w:gridCol w:w="2676"/>
        <w:gridCol w:w="1084"/>
        <w:gridCol w:w="1150"/>
        <w:gridCol w:w="12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1494" w:type="dxa"/>
            <w:noWrap w:val="0"/>
            <w:vAlign w:val="center"/>
          </w:tcPr>
          <w:p>
            <w:pPr>
              <w:spacing w:line="240" w:lineRule="exact"/>
              <w:jc w:val="center"/>
              <w:rPr>
                <w:rFonts w:hint="default" w:ascii="宋体" w:hAnsi="宋体" w:eastAsia="宋体" w:cs="宋体"/>
                <w:b/>
                <w:bCs/>
                <w:color w:val="auto"/>
                <w:sz w:val="24"/>
                <w:szCs w:val="24"/>
                <w:lang w:val="en-US" w:eastAsia="zh-CN"/>
              </w:rPr>
            </w:pPr>
            <w:r>
              <w:rPr>
                <w:rFonts w:hint="eastAsia" w:ascii="宋体" w:hAnsi="宋体" w:cs="宋体"/>
                <w:b/>
                <w:bCs/>
                <w:color w:val="auto"/>
                <w:sz w:val="24"/>
                <w:szCs w:val="24"/>
                <w:lang w:val="en-US" w:eastAsia="zh-CN"/>
              </w:rPr>
              <w:t>项目号</w:t>
            </w:r>
          </w:p>
        </w:tc>
        <w:tc>
          <w:tcPr>
            <w:tcW w:w="1494" w:type="dxa"/>
            <w:noWrap w:val="0"/>
            <w:vAlign w:val="center"/>
          </w:tcPr>
          <w:p>
            <w:pPr>
              <w:spacing w:line="240" w:lineRule="exact"/>
              <w:jc w:val="center"/>
              <w:rPr>
                <w:rFonts w:hint="eastAsia" w:ascii="宋体" w:hAnsi="宋体" w:eastAsia="宋体" w:cs="宋体"/>
                <w:b/>
                <w:bCs/>
                <w:color w:val="auto"/>
                <w:sz w:val="24"/>
                <w:szCs w:val="24"/>
                <w:vertAlign w:val="baseline"/>
              </w:rPr>
            </w:pP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rPr>
              <w:t>类别</w:t>
            </w:r>
          </w:p>
        </w:tc>
        <w:tc>
          <w:tcPr>
            <w:tcW w:w="716" w:type="dxa"/>
            <w:noWrap w:val="0"/>
            <w:vAlign w:val="center"/>
          </w:tcPr>
          <w:p>
            <w:pPr>
              <w:spacing w:line="240" w:lineRule="exact"/>
              <w:jc w:val="center"/>
              <w:rPr>
                <w:rFonts w:hint="eastAsia" w:ascii="宋体" w:hAnsi="宋体" w:eastAsia="宋体" w:cs="宋体"/>
                <w:b/>
                <w:bCs/>
                <w:color w:val="auto"/>
                <w:sz w:val="24"/>
                <w:szCs w:val="24"/>
                <w:vertAlign w:val="baseline"/>
              </w:rPr>
            </w:pPr>
            <w:r>
              <w:rPr>
                <w:rFonts w:hint="eastAsia" w:ascii="宋体" w:hAnsi="宋体" w:eastAsia="宋体" w:cs="宋体"/>
                <w:b/>
                <w:bCs/>
                <w:color w:val="auto"/>
                <w:sz w:val="24"/>
                <w:szCs w:val="24"/>
              </w:rPr>
              <w:t>年份</w:t>
            </w:r>
          </w:p>
        </w:tc>
        <w:tc>
          <w:tcPr>
            <w:tcW w:w="2676" w:type="dxa"/>
            <w:noWrap w:val="0"/>
            <w:vAlign w:val="center"/>
          </w:tcPr>
          <w:p>
            <w:pPr>
              <w:spacing w:line="240" w:lineRule="exact"/>
              <w:jc w:val="center"/>
              <w:rPr>
                <w:rFonts w:hint="eastAsia" w:ascii="宋体" w:hAnsi="宋体" w:eastAsia="宋体" w:cs="宋体"/>
                <w:b/>
                <w:bCs/>
                <w:color w:val="auto"/>
                <w:sz w:val="24"/>
                <w:szCs w:val="24"/>
                <w:vertAlign w:val="baseline"/>
              </w:rPr>
            </w:pPr>
            <w:bookmarkStart w:id="0" w:name="_GoBack"/>
            <w:bookmarkEnd w:id="0"/>
            <w:r>
              <w:rPr>
                <w:rFonts w:hint="eastAsia" w:ascii="宋体" w:hAnsi="宋体" w:eastAsia="宋体" w:cs="宋体"/>
                <w:b/>
                <w:bCs/>
                <w:color w:val="auto"/>
                <w:sz w:val="24"/>
                <w:szCs w:val="24"/>
              </w:rPr>
              <w:t>项目名称</w:t>
            </w:r>
          </w:p>
        </w:tc>
        <w:tc>
          <w:tcPr>
            <w:tcW w:w="1084" w:type="dxa"/>
            <w:noWrap w:val="0"/>
            <w:vAlign w:val="center"/>
          </w:tcPr>
          <w:p>
            <w:pPr>
              <w:spacing w:line="240" w:lineRule="exact"/>
              <w:jc w:val="center"/>
              <w:rPr>
                <w:rFonts w:hint="eastAsia" w:ascii="宋体" w:hAnsi="宋体" w:eastAsia="宋体" w:cs="宋体"/>
                <w:b/>
                <w:bCs/>
                <w:color w:val="auto"/>
                <w:sz w:val="24"/>
                <w:szCs w:val="24"/>
                <w:vertAlign w:val="baseline"/>
              </w:rPr>
            </w:pPr>
            <w:r>
              <w:rPr>
                <w:rFonts w:hint="eastAsia" w:ascii="宋体" w:hAnsi="宋体" w:eastAsia="宋体" w:cs="宋体"/>
                <w:b/>
                <w:bCs/>
                <w:color w:val="auto"/>
                <w:sz w:val="24"/>
                <w:szCs w:val="24"/>
              </w:rPr>
              <w:t>项目负责人或第一完成人</w:t>
            </w:r>
          </w:p>
        </w:tc>
        <w:tc>
          <w:tcPr>
            <w:tcW w:w="1150" w:type="dxa"/>
            <w:noWrap w:val="0"/>
            <w:vAlign w:val="center"/>
          </w:tcPr>
          <w:p>
            <w:pPr>
              <w:spacing w:line="240" w:lineRule="exact"/>
              <w:jc w:val="center"/>
              <w:rPr>
                <w:rFonts w:hint="eastAsia" w:ascii="宋体" w:hAnsi="宋体" w:eastAsia="宋体" w:cs="宋体"/>
                <w:b/>
                <w:bCs/>
                <w:color w:val="auto"/>
                <w:sz w:val="24"/>
                <w:szCs w:val="24"/>
                <w:vertAlign w:val="baseline"/>
              </w:rPr>
            </w:pPr>
            <w:r>
              <w:rPr>
                <w:rFonts w:hint="eastAsia" w:ascii="宋体" w:hAnsi="宋体" w:eastAsia="宋体" w:cs="宋体"/>
                <w:b/>
                <w:bCs/>
                <w:color w:val="auto"/>
                <w:sz w:val="24"/>
                <w:szCs w:val="24"/>
              </w:rPr>
              <w:t>授予部门</w:t>
            </w:r>
          </w:p>
        </w:tc>
        <w:tc>
          <w:tcPr>
            <w:tcW w:w="1298" w:type="dxa"/>
            <w:noWrap w:val="0"/>
            <w:vAlign w:val="center"/>
          </w:tcPr>
          <w:p>
            <w:pPr>
              <w:spacing w:line="240" w:lineRule="exact"/>
              <w:jc w:val="center"/>
              <w:rPr>
                <w:rFonts w:hint="eastAsia" w:ascii="宋体" w:hAnsi="宋体" w:eastAsia="宋体" w:cs="宋体"/>
                <w:b/>
                <w:bCs/>
                <w:color w:val="auto"/>
                <w:sz w:val="24"/>
                <w:szCs w:val="24"/>
                <w:vertAlign w:val="baseline"/>
              </w:rPr>
            </w:pPr>
            <w:r>
              <w:rPr>
                <w:rFonts w:hint="eastAsia" w:ascii="宋体" w:hAnsi="宋体" w:eastAsia="宋体" w:cs="宋体"/>
                <w:b/>
                <w:bCs/>
                <w:color w:val="auto"/>
                <w:sz w:val="24"/>
                <w:szCs w:val="24"/>
              </w:rPr>
              <w:t>立项文件名称、文号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494" w:type="dxa"/>
            <w:vMerge w:val="restart"/>
            <w:noWrap w:val="0"/>
            <w:vAlign w:val="center"/>
          </w:tcPr>
          <w:p>
            <w:pPr>
              <w:spacing w:line="240" w:lineRule="exact"/>
              <w:jc w:val="center"/>
              <w:rPr>
                <w:rFonts w:hint="default" w:ascii="宋体" w:hAnsi="宋体" w:eastAsia="宋体" w:cs="宋体"/>
                <w:b/>
                <w:bCs/>
                <w:color w:val="auto"/>
                <w:sz w:val="28"/>
                <w:szCs w:val="28"/>
                <w:lang w:val="en-US" w:eastAsia="zh-CN"/>
              </w:rPr>
            </w:pPr>
            <w:r>
              <w:rPr>
                <w:rFonts w:hint="eastAsia" w:ascii="宋体" w:hAnsi="宋体" w:cs="宋体"/>
                <w:b/>
                <w:bCs/>
                <w:color w:val="auto"/>
                <w:sz w:val="28"/>
                <w:szCs w:val="28"/>
                <w:lang w:val="en-US" w:eastAsia="zh-CN"/>
              </w:rPr>
              <w:t>1</w:t>
            </w:r>
          </w:p>
        </w:tc>
        <w:tc>
          <w:tcPr>
            <w:tcW w:w="1494" w:type="dxa"/>
            <w:noWrap w:val="0"/>
            <w:vAlign w:val="center"/>
          </w:tcPr>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lang w:eastAsia="zh-CN"/>
              </w:rPr>
              <w:t>辅导学生</w:t>
            </w:r>
          </w:p>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lang w:eastAsia="zh-CN"/>
              </w:rPr>
              <w:t>技能竞赛</w:t>
            </w:r>
          </w:p>
        </w:tc>
        <w:tc>
          <w:tcPr>
            <w:tcW w:w="716" w:type="dxa"/>
            <w:noWrap w:val="0"/>
            <w:vAlign w:val="center"/>
          </w:tcPr>
          <w:p>
            <w:pPr>
              <w:spacing w:line="240" w:lineRule="exact"/>
              <w:jc w:val="center"/>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2023</w:t>
            </w:r>
          </w:p>
        </w:tc>
        <w:tc>
          <w:tcPr>
            <w:tcW w:w="2676" w:type="dxa"/>
            <w:noWrap w:val="0"/>
            <w:vAlign w:val="center"/>
          </w:tcPr>
          <w:p>
            <w:pPr>
              <w:jc w:val="center"/>
              <w:rPr>
                <w:rFonts w:hint="eastAsia" w:ascii="宋体" w:hAnsi="宋体" w:eastAsia="宋体" w:cs="宋体"/>
                <w:color w:val="auto"/>
                <w:sz w:val="20"/>
                <w:szCs w:val="20"/>
                <w:lang w:val="en-US" w:eastAsia="zh-CN"/>
              </w:rPr>
            </w:pPr>
            <w:r>
              <w:rPr>
                <w:rFonts w:hint="eastAsia" w:ascii="宋体" w:hAnsi="宋体" w:eastAsia="宋体" w:cs="宋体"/>
                <w:color w:val="auto"/>
                <w:sz w:val="20"/>
                <w:szCs w:val="20"/>
                <w:lang w:val="en-US" w:eastAsia="zh-CN"/>
              </w:rPr>
              <w:t xml:space="preserve">广东省职业院校技能大赛新能源汽车应用与维修赛项（中职组） </w:t>
            </w:r>
            <w:r>
              <w:rPr>
                <w:rFonts w:hint="eastAsia" w:ascii="宋体" w:hAnsi="宋体" w:eastAsia="宋体" w:cs="宋体"/>
                <w:b/>
                <w:bCs/>
                <w:color w:val="auto"/>
                <w:sz w:val="20"/>
                <w:szCs w:val="20"/>
                <w:lang w:val="en-US" w:eastAsia="zh-CN"/>
              </w:rPr>
              <w:t>广东省三等奖</w:t>
            </w:r>
          </w:p>
        </w:tc>
        <w:tc>
          <w:tcPr>
            <w:tcW w:w="1084" w:type="dxa"/>
            <w:noWrap w:val="0"/>
            <w:vAlign w:val="center"/>
          </w:tcPr>
          <w:p>
            <w:pPr>
              <w:spacing w:line="240" w:lineRule="exact"/>
              <w:jc w:val="center"/>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郑建强</w:t>
            </w:r>
          </w:p>
          <w:p>
            <w:pPr>
              <w:spacing w:line="240" w:lineRule="exact"/>
              <w:jc w:val="center"/>
              <w:rPr>
                <w:rFonts w:hint="eastAsia" w:ascii="宋体" w:hAnsi="宋体" w:eastAsia="宋体" w:cs="宋体"/>
                <w:color w:val="auto"/>
                <w:kern w:val="2"/>
                <w:sz w:val="24"/>
                <w:szCs w:val="22"/>
                <w:lang w:val="en-US" w:eastAsia="zh-CN" w:bidi="ar-SA"/>
              </w:rPr>
            </w:pPr>
            <w:r>
              <w:rPr>
                <w:rFonts w:hint="eastAsia" w:ascii="宋体" w:hAnsi="宋体" w:eastAsia="宋体" w:cs="宋体"/>
                <w:color w:val="auto"/>
                <w:sz w:val="24"/>
                <w:lang w:val="en-US" w:eastAsia="zh-CN"/>
              </w:rPr>
              <w:t>李琳</w:t>
            </w:r>
          </w:p>
        </w:tc>
        <w:tc>
          <w:tcPr>
            <w:tcW w:w="115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0"/>
                <w:szCs w:val="20"/>
                <w:lang w:eastAsia="zh-CN"/>
              </w:rPr>
            </w:pPr>
            <w:r>
              <w:rPr>
                <w:rFonts w:hint="eastAsia" w:ascii="宋体" w:hAnsi="宋体" w:eastAsia="宋体" w:cs="宋体"/>
                <w:b/>
                <w:bCs/>
                <w:color w:val="auto"/>
                <w:sz w:val="20"/>
                <w:szCs w:val="20"/>
                <w:lang w:eastAsia="zh-CN"/>
              </w:rPr>
              <w:t>广东省教育厅</w:t>
            </w:r>
          </w:p>
        </w:tc>
        <w:tc>
          <w:tcPr>
            <w:tcW w:w="12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kern w:val="2"/>
                <w:sz w:val="24"/>
                <w:szCs w:val="22"/>
                <w:lang w:val="en-US" w:eastAsia="zh-CN" w:bidi="ar-SA"/>
              </w:rPr>
            </w:pPr>
            <w:r>
              <w:rPr>
                <w:rFonts w:hint="eastAsia" w:ascii="宋体" w:hAnsi="宋体" w:eastAsia="宋体" w:cs="宋体"/>
                <w:color w:val="auto"/>
                <w:kern w:val="2"/>
                <w:sz w:val="24"/>
                <w:szCs w:val="22"/>
                <w:lang w:val="en-US" w:eastAsia="zh-CN" w:bidi="ar-SA"/>
              </w:rPr>
              <w:t>省赛证书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494" w:type="dxa"/>
            <w:vMerge w:val="continue"/>
            <w:tcBorders/>
            <w:noWrap w:val="0"/>
            <w:vAlign w:val="center"/>
          </w:tcPr>
          <w:p>
            <w:pPr>
              <w:spacing w:line="240" w:lineRule="exact"/>
              <w:jc w:val="center"/>
              <w:rPr>
                <w:rFonts w:hint="eastAsia" w:ascii="宋体" w:hAnsi="宋体" w:eastAsia="宋体" w:cs="宋体"/>
                <w:b/>
                <w:bCs/>
                <w:color w:val="auto"/>
                <w:sz w:val="28"/>
                <w:szCs w:val="28"/>
                <w:lang w:eastAsia="zh-CN"/>
              </w:rPr>
            </w:pPr>
          </w:p>
        </w:tc>
        <w:tc>
          <w:tcPr>
            <w:tcW w:w="1494" w:type="dxa"/>
            <w:noWrap w:val="0"/>
            <w:vAlign w:val="center"/>
          </w:tcPr>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lang w:eastAsia="zh-CN"/>
              </w:rPr>
              <w:t>辅导学生</w:t>
            </w:r>
          </w:p>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eastAsia="zh-CN"/>
              </w:rPr>
              <w:t>技能竞赛</w:t>
            </w:r>
          </w:p>
        </w:tc>
        <w:tc>
          <w:tcPr>
            <w:tcW w:w="716"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val="en-US" w:eastAsia="zh-CN"/>
              </w:rPr>
              <w:t>2022</w:t>
            </w:r>
          </w:p>
        </w:tc>
        <w:tc>
          <w:tcPr>
            <w:tcW w:w="2676" w:type="dxa"/>
            <w:noWrap w:val="0"/>
            <w:vAlign w:val="center"/>
          </w:tcPr>
          <w:p>
            <w:pPr>
              <w:jc w:val="center"/>
              <w:rPr>
                <w:rFonts w:hint="eastAsia" w:ascii="宋体" w:hAnsi="宋体" w:eastAsia="宋体" w:cs="宋体"/>
                <w:color w:val="auto"/>
                <w:sz w:val="24"/>
              </w:rPr>
            </w:pPr>
            <w:r>
              <w:rPr>
                <w:rFonts w:hint="eastAsia" w:ascii="宋体" w:hAnsi="宋体" w:eastAsia="宋体" w:cs="宋体"/>
                <w:color w:val="auto"/>
                <w:sz w:val="20"/>
                <w:szCs w:val="20"/>
                <w:lang w:val="en-US" w:eastAsia="zh-CN"/>
              </w:rPr>
              <w:t xml:space="preserve">指导学生佛山市技能大赛新能源汽车应用与维修赛项（中职组） </w:t>
            </w:r>
            <w:r>
              <w:rPr>
                <w:rFonts w:hint="eastAsia" w:ascii="宋体" w:hAnsi="宋体" w:eastAsia="宋体" w:cs="宋体"/>
                <w:b/>
                <w:bCs/>
                <w:color w:val="auto"/>
                <w:sz w:val="20"/>
                <w:szCs w:val="20"/>
                <w:lang w:val="en-US" w:eastAsia="zh-CN"/>
              </w:rPr>
              <w:t>佛山市三等奖</w:t>
            </w:r>
          </w:p>
        </w:tc>
        <w:tc>
          <w:tcPr>
            <w:tcW w:w="1084" w:type="dxa"/>
            <w:noWrap w:val="0"/>
            <w:vAlign w:val="center"/>
          </w:tcPr>
          <w:p>
            <w:pPr>
              <w:spacing w:line="240" w:lineRule="exact"/>
              <w:jc w:val="center"/>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郑建强</w:t>
            </w:r>
          </w:p>
          <w:p>
            <w:pPr>
              <w:spacing w:line="240" w:lineRule="exact"/>
              <w:jc w:val="center"/>
              <w:rPr>
                <w:rFonts w:hint="eastAsia" w:ascii="宋体" w:hAnsi="宋体" w:eastAsia="宋体" w:cs="宋体"/>
                <w:color w:val="auto"/>
                <w:sz w:val="24"/>
              </w:rPr>
            </w:pPr>
            <w:r>
              <w:rPr>
                <w:rFonts w:hint="eastAsia" w:ascii="宋体" w:hAnsi="宋体" w:eastAsia="宋体" w:cs="宋体"/>
                <w:color w:val="auto"/>
                <w:kern w:val="2"/>
                <w:sz w:val="24"/>
                <w:szCs w:val="22"/>
                <w:lang w:val="en-US" w:eastAsia="zh-CN" w:bidi="ar-SA"/>
              </w:rPr>
              <w:t>罗凯</w:t>
            </w:r>
          </w:p>
        </w:tc>
        <w:tc>
          <w:tcPr>
            <w:tcW w:w="115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4"/>
              </w:rPr>
            </w:pPr>
            <w:r>
              <w:rPr>
                <w:rFonts w:hint="eastAsia" w:ascii="宋体" w:hAnsi="宋体" w:eastAsia="宋体" w:cs="宋体"/>
                <w:color w:val="auto"/>
                <w:sz w:val="20"/>
                <w:szCs w:val="20"/>
                <w:lang w:eastAsia="zh-CN"/>
              </w:rPr>
              <w:t>佛山市教育局</w:t>
            </w:r>
          </w:p>
        </w:tc>
        <w:tc>
          <w:tcPr>
            <w:tcW w:w="12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4"/>
              </w:rPr>
            </w:pPr>
            <w:r>
              <w:rPr>
                <w:rFonts w:hint="eastAsia" w:ascii="宋体" w:hAnsi="宋体" w:eastAsia="宋体" w:cs="宋体"/>
                <w:color w:val="auto"/>
                <w:kern w:val="2"/>
                <w:sz w:val="24"/>
                <w:szCs w:val="22"/>
                <w:lang w:val="en-US" w:eastAsia="zh-CN" w:bidi="ar-SA"/>
              </w:rPr>
              <w:t>市赛证书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494" w:type="dxa"/>
            <w:vMerge w:val="continue"/>
            <w:tcBorders/>
            <w:noWrap w:val="0"/>
            <w:vAlign w:val="center"/>
          </w:tcPr>
          <w:p>
            <w:pPr>
              <w:spacing w:line="240" w:lineRule="exact"/>
              <w:jc w:val="center"/>
              <w:rPr>
                <w:rFonts w:hint="eastAsia" w:ascii="宋体" w:hAnsi="宋体" w:eastAsia="宋体" w:cs="宋体"/>
                <w:b/>
                <w:bCs/>
                <w:color w:val="auto"/>
                <w:sz w:val="28"/>
                <w:szCs w:val="28"/>
                <w:lang w:eastAsia="zh-CN"/>
              </w:rPr>
            </w:pPr>
          </w:p>
        </w:tc>
        <w:tc>
          <w:tcPr>
            <w:tcW w:w="1494" w:type="dxa"/>
            <w:noWrap w:val="0"/>
            <w:vAlign w:val="center"/>
          </w:tcPr>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lang w:eastAsia="zh-CN"/>
              </w:rPr>
              <w:t>辅导学生</w:t>
            </w:r>
          </w:p>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lang w:eastAsia="zh-CN"/>
              </w:rPr>
              <w:t>技能竞赛</w:t>
            </w:r>
          </w:p>
        </w:tc>
        <w:tc>
          <w:tcPr>
            <w:tcW w:w="716"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val="en-US" w:eastAsia="zh-CN"/>
              </w:rPr>
              <w:t>2022</w:t>
            </w:r>
          </w:p>
        </w:tc>
        <w:tc>
          <w:tcPr>
            <w:tcW w:w="2676" w:type="dxa"/>
            <w:noWrap w:val="0"/>
            <w:vAlign w:val="center"/>
          </w:tcPr>
          <w:p>
            <w:pPr>
              <w:jc w:val="center"/>
              <w:rPr>
                <w:rFonts w:hint="eastAsia" w:ascii="宋体" w:hAnsi="宋体" w:eastAsia="宋体" w:cs="宋体"/>
                <w:color w:val="auto"/>
                <w:sz w:val="24"/>
              </w:rPr>
            </w:pPr>
            <w:r>
              <w:rPr>
                <w:rFonts w:hint="eastAsia" w:ascii="宋体" w:hAnsi="宋体" w:eastAsia="宋体" w:cs="宋体"/>
                <w:color w:val="auto"/>
                <w:sz w:val="20"/>
                <w:szCs w:val="20"/>
                <w:lang w:val="en-US" w:eastAsia="zh-CN"/>
              </w:rPr>
              <w:t xml:space="preserve">指导学生佛山市技能大赛新能源汽车应用与维修赛项（中职组） </w:t>
            </w:r>
            <w:r>
              <w:rPr>
                <w:rFonts w:hint="eastAsia" w:ascii="宋体" w:hAnsi="宋体" w:eastAsia="宋体" w:cs="宋体"/>
                <w:b/>
                <w:bCs/>
                <w:color w:val="auto"/>
                <w:sz w:val="20"/>
                <w:szCs w:val="20"/>
                <w:lang w:val="en-US" w:eastAsia="zh-CN"/>
              </w:rPr>
              <w:t>佛山市三等奖</w:t>
            </w:r>
          </w:p>
        </w:tc>
        <w:tc>
          <w:tcPr>
            <w:tcW w:w="1084" w:type="dxa"/>
            <w:noWrap w:val="0"/>
            <w:vAlign w:val="center"/>
          </w:tcPr>
          <w:p>
            <w:pPr>
              <w:spacing w:line="240" w:lineRule="exact"/>
              <w:jc w:val="center"/>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郑建强</w:t>
            </w:r>
          </w:p>
          <w:p>
            <w:pPr>
              <w:spacing w:line="240" w:lineRule="exact"/>
              <w:jc w:val="center"/>
              <w:rPr>
                <w:rFonts w:hint="eastAsia" w:ascii="宋体" w:hAnsi="宋体" w:eastAsia="宋体" w:cs="宋体"/>
                <w:color w:val="auto"/>
                <w:sz w:val="24"/>
              </w:rPr>
            </w:pPr>
            <w:r>
              <w:rPr>
                <w:rFonts w:hint="eastAsia" w:ascii="宋体" w:hAnsi="宋体" w:eastAsia="宋体" w:cs="宋体"/>
                <w:color w:val="auto"/>
                <w:kern w:val="2"/>
                <w:sz w:val="24"/>
                <w:szCs w:val="22"/>
                <w:lang w:val="en-US" w:eastAsia="zh-CN" w:bidi="ar-SA"/>
              </w:rPr>
              <w:t>罗凯</w:t>
            </w:r>
          </w:p>
        </w:tc>
        <w:tc>
          <w:tcPr>
            <w:tcW w:w="115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4"/>
              </w:rPr>
            </w:pPr>
            <w:r>
              <w:rPr>
                <w:rFonts w:hint="eastAsia" w:ascii="宋体" w:hAnsi="宋体" w:eastAsia="宋体" w:cs="宋体"/>
                <w:color w:val="auto"/>
                <w:sz w:val="20"/>
                <w:szCs w:val="20"/>
                <w:lang w:eastAsia="zh-CN"/>
              </w:rPr>
              <w:t>佛山市教育局</w:t>
            </w:r>
          </w:p>
        </w:tc>
        <w:tc>
          <w:tcPr>
            <w:tcW w:w="12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4"/>
              </w:rPr>
            </w:pPr>
            <w:r>
              <w:rPr>
                <w:rFonts w:hint="eastAsia" w:ascii="宋体" w:hAnsi="宋体" w:eastAsia="宋体" w:cs="宋体"/>
                <w:color w:val="auto"/>
                <w:kern w:val="2"/>
                <w:sz w:val="24"/>
                <w:szCs w:val="22"/>
                <w:lang w:val="en-US" w:eastAsia="zh-CN" w:bidi="ar-SA"/>
              </w:rPr>
              <w:t>市赛证书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494" w:type="dxa"/>
            <w:vMerge w:val="continue"/>
            <w:tcBorders/>
            <w:noWrap w:val="0"/>
            <w:vAlign w:val="center"/>
          </w:tcPr>
          <w:p>
            <w:pPr>
              <w:spacing w:line="240" w:lineRule="exact"/>
              <w:jc w:val="center"/>
              <w:rPr>
                <w:rFonts w:hint="eastAsia" w:ascii="宋体" w:hAnsi="宋体" w:eastAsia="宋体" w:cs="宋体"/>
                <w:b/>
                <w:bCs/>
                <w:color w:val="auto"/>
                <w:sz w:val="28"/>
                <w:szCs w:val="28"/>
                <w:lang w:eastAsia="zh-CN"/>
              </w:rPr>
            </w:pPr>
          </w:p>
        </w:tc>
        <w:tc>
          <w:tcPr>
            <w:tcW w:w="1494" w:type="dxa"/>
            <w:noWrap w:val="0"/>
            <w:vAlign w:val="center"/>
          </w:tcPr>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lang w:eastAsia="zh-CN"/>
              </w:rPr>
              <w:t>辅导学生</w:t>
            </w:r>
          </w:p>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lang w:eastAsia="zh-CN"/>
              </w:rPr>
              <w:t>技能竞赛</w:t>
            </w:r>
          </w:p>
        </w:tc>
        <w:tc>
          <w:tcPr>
            <w:tcW w:w="716"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val="en-US" w:eastAsia="zh-CN"/>
              </w:rPr>
              <w:t>2020</w:t>
            </w:r>
          </w:p>
        </w:tc>
        <w:tc>
          <w:tcPr>
            <w:tcW w:w="2676" w:type="dxa"/>
            <w:noWrap w:val="0"/>
            <w:vAlign w:val="center"/>
          </w:tcPr>
          <w:p>
            <w:pPr>
              <w:jc w:val="center"/>
              <w:rPr>
                <w:rFonts w:hint="eastAsia" w:ascii="宋体" w:hAnsi="宋体" w:eastAsia="宋体" w:cs="宋体"/>
                <w:color w:val="auto"/>
                <w:sz w:val="24"/>
              </w:rPr>
            </w:pPr>
            <w:r>
              <w:rPr>
                <w:rFonts w:hint="eastAsia" w:ascii="宋体" w:hAnsi="宋体" w:eastAsia="宋体" w:cs="宋体"/>
                <w:color w:val="auto"/>
                <w:sz w:val="20"/>
                <w:szCs w:val="20"/>
                <w:lang w:val="en-US" w:eastAsia="zh-CN"/>
              </w:rPr>
              <w:t xml:space="preserve">广东省职业院校技能大赛新能源汽车应用与维修赛项（中职组） </w:t>
            </w:r>
            <w:r>
              <w:rPr>
                <w:rFonts w:hint="eastAsia" w:ascii="宋体" w:hAnsi="宋体" w:eastAsia="宋体" w:cs="宋体"/>
                <w:b/>
                <w:bCs/>
                <w:color w:val="auto"/>
                <w:sz w:val="20"/>
                <w:szCs w:val="20"/>
                <w:lang w:val="en-US" w:eastAsia="zh-CN"/>
              </w:rPr>
              <w:t>广东省三等奖</w:t>
            </w:r>
          </w:p>
        </w:tc>
        <w:tc>
          <w:tcPr>
            <w:tcW w:w="1084" w:type="dxa"/>
            <w:noWrap w:val="0"/>
            <w:vAlign w:val="center"/>
          </w:tcPr>
          <w:p>
            <w:pPr>
              <w:spacing w:line="240" w:lineRule="exact"/>
              <w:jc w:val="center"/>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郑建强</w:t>
            </w:r>
          </w:p>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val="en-US" w:eastAsia="zh-CN"/>
              </w:rPr>
              <w:t>李琳</w:t>
            </w:r>
          </w:p>
        </w:tc>
        <w:tc>
          <w:tcPr>
            <w:tcW w:w="115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4"/>
              </w:rPr>
            </w:pPr>
            <w:r>
              <w:rPr>
                <w:rFonts w:hint="eastAsia" w:ascii="宋体" w:hAnsi="宋体" w:eastAsia="宋体" w:cs="宋体"/>
                <w:b/>
                <w:bCs/>
                <w:color w:val="auto"/>
                <w:sz w:val="20"/>
                <w:szCs w:val="20"/>
                <w:lang w:eastAsia="zh-CN"/>
              </w:rPr>
              <w:t>广东省教育厅</w:t>
            </w:r>
          </w:p>
        </w:tc>
        <w:tc>
          <w:tcPr>
            <w:tcW w:w="12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4"/>
              </w:rPr>
            </w:pPr>
            <w:r>
              <w:rPr>
                <w:rFonts w:hint="eastAsia" w:ascii="宋体" w:hAnsi="宋体" w:eastAsia="宋体" w:cs="宋体"/>
                <w:color w:val="auto"/>
                <w:kern w:val="2"/>
                <w:sz w:val="24"/>
                <w:szCs w:val="22"/>
                <w:lang w:val="en-US" w:eastAsia="zh-CN" w:bidi="ar-SA"/>
              </w:rPr>
              <w:t>省赛证书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494" w:type="dxa"/>
            <w:vMerge w:val="continue"/>
            <w:tcBorders/>
            <w:noWrap w:val="0"/>
            <w:vAlign w:val="center"/>
          </w:tcPr>
          <w:p>
            <w:pPr>
              <w:spacing w:line="240" w:lineRule="exact"/>
              <w:jc w:val="center"/>
              <w:rPr>
                <w:rFonts w:hint="eastAsia" w:ascii="宋体" w:hAnsi="宋体" w:eastAsia="宋体" w:cs="宋体"/>
                <w:b/>
                <w:bCs/>
                <w:color w:val="auto"/>
                <w:sz w:val="28"/>
                <w:szCs w:val="28"/>
                <w:lang w:eastAsia="zh-CN"/>
              </w:rPr>
            </w:pPr>
          </w:p>
        </w:tc>
        <w:tc>
          <w:tcPr>
            <w:tcW w:w="1494" w:type="dxa"/>
            <w:noWrap w:val="0"/>
            <w:vAlign w:val="center"/>
          </w:tcPr>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lang w:eastAsia="zh-CN"/>
              </w:rPr>
              <w:t>辅导学生</w:t>
            </w:r>
          </w:p>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lang w:eastAsia="zh-CN"/>
              </w:rPr>
              <w:t>技能竞赛</w:t>
            </w:r>
          </w:p>
        </w:tc>
        <w:tc>
          <w:tcPr>
            <w:tcW w:w="716"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val="en-US" w:eastAsia="zh-CN"/>
              </w:rPr>
              <w:t>2020</w:t>
            </w:r>
          </w:p>
        </w:tc>
        <w:tc>
          <w:tcPr>
            <w:tcW w:w="2676" w:type="dxa"/>
            <w:noWrap w:val="0"/>
            <w:vAlign w:val="top"/>
          </w:tcPr>
          <w:p>
            <w:pPr>
              <w:jc w:val="center"/>
              <w:rPr>
                <w:rFonts w:hint="eastAsia" w:ascii="宋体" w:hAnsi="宋体" w:eastAsia="宋体" w:cs="宋体"/>
                <w:color w:val="auto"/>
                <w:sz w:val="20"/>
                <w:szCs w:val="20"/>
                <w:lang w:val="en-US" w:eastAsia="zh-CN"/>
              </w:rPr>
            </w:pPr>
            <w:r>
              <w:rPr>
                <w:rFonts w:hint="eastAsia" w:ascii="宋体" w:hAnsi="宋体" w:eastAsia="宋体" w:cs="宋体"/>
                <w:color w:val="auto"/>
                <w:sz w:val="20"/>
                <w:szCs w:val="20"/>
                <w:lang w:val="en-US" w:eastAsia="zh-CN"/>
              </w:rPr>
              <w:t>指导学生参加佛山市中职学校技能大赛《发动机拆装》项目荣获</w:t>
            </w:r>
          </w:p>
          <w:p>
            <w:pPr>
              <w:jc w:val="center"/>
              <w:rPr>
                <w:rFonts w:hint="eastAsia" w:ascii="宋体" w:hAnsi="宋体" w:eastAsia="宋体" w:cs="宋体"/>
                <w:color w:val="auto"/>
                <w:sz w:val="24"/>
              </w:rPr>
            </w:pPr>
            <w:r>
              <w:rPr>
                <w:rFonts w:hint="eastAsia" w:ascii="宋体" w:hAnsi="宋体" w:eastAsia="宋体" w:cs="宋体"/>
                <w:b/>
                <w:bCs/>
                <w:color w:val="auto"/>
                <w:sz w:val="20"/>
                <w:szCs w:val="20"/>
                <w:lang w:val="en-US" w:eastAsia="zh-CN"/>
              </w:rPr>
              <w:t>佛山市三等奖</w:t>
            </w:r>
          </w:p>
        </w:tc>
        <w:tc>
          <w:tcPr>
            <w:tcW w:w="1084" w:type="dxa"/>
            <w:noWrap w:val="0"/>
            <w:vAlign w:val="center"/>
          </w:tcPr>
          <w:p>
            <w:pPr>
              <w:spacing w:line="240" w:lineRule="exact"/>
              <w:jc w:val="center"/>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曾繁昌</w:t>
            </w:r>
          </w:p>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val="en-US" w:eastAsia="zh-CN"/>
              </w:rPr>
              <w:t>蔡克平</w:t>
            </w:r>
          </w:p>
        </w:tc>
        <w:tc>
          <w:tcPr>
            <w:tcW w:w="115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4"/>
              </w:rPr>
            </w:pPr>
            <w:r>
              <w:rPr>
                <w:rFonts w:hint="eastAsia" w:ascii="宋体" w:hAnsi="宋体" w:eastAsia="宋体" w:cs="宋体"/>
                <w:color w:val="auto"/>
                <w:sz w:val="20"/>
                <w:szCs w:val="20"/>
                <w:lang w:eastAsia="zh-CN"/>
              </w:rPr>
              <w:t>佛山市教育局</w:t>
            </w:r>
          </w:p>
        </w:tc>
        <w:tc>
          <w:tcPr>
            <w:tcW w:w="12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sz w:val="24"/>
              </w:rPr>
            </w:pPr>
            <w:r>
              <w:rPr>
                <w:rFonts w:hint="eastAsia" w:ascii="宋体" w:hAnsi="宋体" w:eastAsia="宋体" w:cs="宋体"/>
                <w:color w:val="auto"/>
                <w:kern w:val="2"/>
                <w:sz w:val="24"/>
                <w:szCs w:val="22"/>
                <w:lang w:val="en-US" w:eastAsia="zh-CN" w:bidi="ar-SA"/>
              </w:rPr>
              <w:t>市赛证书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94" w:type="dxa"/>
            <w:vMerge w:val="restart"/>
            <w:noWrap w:val="0"/>
            <w:vAlign w:val="center"/>
          </w:tcPr>
          <w:p>
            <w:pPr>
              <w:spacing w:line="240" w:lineRule="exact"/>
              <w:jc w:val="center"/>
              <w:rPr>
                <w:rFonts w:hint="default" w:ascii="宋体" w:hAnsi="宋体" w:eastAsia="宋体" w:cs="宋体"/>
                <w:b/>
                <w:bCs/>
                <w:color w:val="auto"/>
                <w:sz w:val="28"/>
                <w:szCs w:val="28"/>
                <w:lang w:val="en-US" w:eastAsia="zh-CN"/>
              </w:rPr>
            </w:pPr>
            <w:r>
              <w:rPr>
                <w:rFonts w:hint="eastAsia" w:ascii="宋体" w:hAnsi="宋体" w:cs="宋体"/>
                <w:b/>
                <w:bCs/>
                <w:color w:val="auto"/>
                <w:sz w:val="28"/>
                <w:szCs w:val="28"/>
                <w:lang w:val="en-US" w:eastAsia="zh-CN"/>
              </w:rPr>
              <w:t>2</w:t>
            </w:r>
          </w:p>
        </w:tc>
        <w:tc>
          <w:tcPr>
            <w:tcW w:w="1494" w:type="dxa"/>
            <w:noWrap w:val="0"/>
            <w:vAlign w:val="center"/>
          </w:tcPr>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lang w:eastAsia="zh-CN"/>
              </w:rPr>
              <w:t>教师教学</w:t>
            </w:r>
          </w:p>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lang w:eastAsia="zh-CN"/>
              </w:rPr>
              <w:t>技能竞赛</w:t>
            </w:r>
          </w:p>
        </w:tc>
        <w:tc>
          <w:tcPr>
            <w:tcW w:w="716" w:type="dxa"/>
            <w:noWrap w:val="0"/>
            <w:vAlign w:val="center"/>
          </w:tcPr>
          <w:p>
            <w:pPr>
              <w:spacing w:line="240" w:lineRule="exact"/>
              <w:jc w:val="center"/>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2023</w:t>
            </w:r>
          </w:p>
        </w:tc>
        <w:tc>
          <w:tcPr>
            <w:tcW w:w="2676" w:type="dxa"/>
            <w:noWrap w:val="0"/>
            <w:vAlign w:val="center"/>
          </w:tcPr>
          <w:p>
            <w:pPr>
              <w:jc w:val="center"/>
              <w:rPr>
                <w:rFonts w:hint="eastAsia" w:ascii="宋体" w:hAnsi="宋体" w:eastAsia="宋体" w:cs="宋体"/>
                <w:color w:val="auto"/>
                <w:sz w:val="20"/>
                <w:szCs w:val="20"/>
                <w:lang w:val="en-US" w:eastAsia="zh-CN"/>
              </w:rPr>
            </w:pPr>
            <w:r>
              <w:rPr>
                <w:rFonts w:hint="eastAsia" w:ascii="宋体" w:hAnsi="宋体" w:eastAsia="宋体" w:cs="宋体"/>
                <w:color w:val="auto"/>
              </w:rPr>
              <w:t>教师教学创新团队</w:t>
            </w:r>
          </w:p>
        </w:tc>
        <w:tc>
          <w:tcPr>
            <w:tcW w:w="1084" w:type="dxa"/>
            <w:noWrap w:val="0"/>
            <w:vAlign w:val="center"/>
          </w:tcPr>
          <w:p>
            <w:pPr>
              <w:spacing w:line="240" w:lineRule="exact"/>
              <w:jc w:val="center"/>
              <w:rPr>
                <w:rFonts w:hint="eastAsia" w:ascii="宋体" w:hAnsi="宋体" w:eastAsia="宋体" w:cs="宋体"/>
                <w:color w:val="auto"/>
                <w:kern w:val="2"/>
                <w:sz w:val="24"/>
                <w:szCs w:val="22"/>
                <w:lang w:val="en-US" w:eastAsia="zh-CN" w:bidi="ar-SA"/>
              </w:rPr>
            </w:pPr>
            <w:r>
              <w:rPr>
                <w:rFonts w:hint="eastAsia" w:ascii="宋体" w:hAnsi="宋体" w:eastAsia="宋体" w:cs="宋体"/>
                <w:color w:val="auto"/>
                <w:kern w:val="2"/>
                <w:sz w:val="24"/>
                <w:szCs w:val="22"/>
                <w:lang w:val="en-US" w:eastAsia="zh-CN" w:bidi="ar-SA"/>
              </w:rPr>
              <w:t>陈虎等</w:t>
            </w:r>
          </w:p>
        </w:tc>
        <w:tc>
          <w:tcPr>
            <w:tcW w:w="1150" w:type="dxa"/>
            <w:noWrap w:val="0"/>
            <w:vAlign w:val="center"/>
          </w:tcPr>
          <w:p>
            <w:pPr>
              <w:jc w:val="center"/>
              <w:rPr>
                <w:rFonts w:hint="eastAsia" w:ascii="宋体" w:hAnsi="宋体" w:eastAsia="宋体" w:cs="宋体"/>
                <w:color w:val="auto"/>
                <w:sz w:val="20"/>
                <w:szCs w:val="20"/>
                <w:lang w:eastAsia="zh-CN"/>
              </w:rPr>
            </w:pPr>
            <w:r>
              <w:rPr>
                <w:rFonts w:hint="eastAsia" w:ascii="宋体" w:hAnsi="宋体" w:eastAsia="宋体" w:cs="宋体"/>
                <w:color w:val="auto"/>
                <w:sz w:val="20"/>
                <w:szCs w:val="20"/>
                <w:lang w:eastAsia="zh-CN"/>
              </w:rPr>
              <w:t>南海区教育局</w:t>
            </w:r>
          </w:p>
        </w:tc>
        <w:tc>
          <w:tcPr>
            <w:tcW w:w="1298" w:type="dxa"/>
            <w:noWrap w:val="0"/>
            <w:vAlign w:val="center"/>
          </w:tcPr>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lang w:eastAsia="zh-CN"/>
              </w:rPr>
              <w:t>区级证书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494" w:type="dxa"/>
            <w:vMerge w:val="continue"/>
            <w:tcBorders/>
            <w:noWrap w:val="0"/>
            <w:vAlign w:val="center"/>
          </w:tcPr>
          <w:p>
            <w:pPr>
              <w:spacing w:line="240" w:lineRule="exact"/>
              <w:jc w:val="center"/>
              <w:rPr>
                <w:rFonts w:hint="eastAsia" w:ascii="宋体" w:hAnsi="宋体" w:eastAsia="宋体" w:cs="宋体"/>
                <w:b/>
                <w:bCs/>
                <w:color w:val="auto"/>
                <w:sz w:val="28"/>
                <w:szCs w:val="28"/>
                <w:lang w:eastAsia="zh-CN"/>
              </w:rPr>
            </w:pPr>
          </w:p>
        </w:tc>
        <w:tc>
          <w:tcPr>
            <w:tcW w:w="1494" w:type="dxa"/>
            <w:noWrap w:val="0"/>
            <w:vAlign w:val="center"/>
          </w:tcPr>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lang w:eastAsia="zh-CN"/>
              </w:rPr>
              <w:t>教师教学</w:t>
            </w:r>
          </w:p>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lang w:eastAsia="zh-CN"/>
              </w:rPr>
              <w:t>技能竞赛</w:t>
            </w:r>
          </w:p>
        </w:tc>
        <w:tc>
          <w:tcPr>
            <w:tcW w:w="716"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val="en-US" w:eastAsia="zh-CN"/>
              </w:rPr>
              <w:t>2021</w:t>
            </w:r>
          </w:p>
        </w:tc>
        <w:tc>
          <w:tcPr>
            <w:tcW w:w="2676" w:type="dxa"/>
            <w:noWrap w:val="0"/>
            <w:vAlign w:val="center"/>
          </w:tcPr>
          <w:p>
            <w:pPr>
              <w:jc w:val="center"/>
              <w:rPr>
                <w:rFonts w:hint="eastAsia" w:ascii="宋体" w:hAnsi="宋体" w:eastAsia="宋体" w:cs="宋体"/>
                <w:color w:val="auto"/>
                <w:sz w:val="24"/>
              </w:rPr>
            </w:pPr>
            <w:r>
              <w:rPr>
                <w:rFonts w:hint="eastAsia" w:ascii="宋体" w:hAnsi="宋体" w:eastAsia="宋体" w:cs="宋体"/>
                <w:color w:val="auto"/>
                <w:sz w:val="20"/>
                <w:szCs w:val="20"/>
                <w:lang w:val="en-US" w:eastAsia="zh-CN"/>
              </w:rPr>
              <w:t>2021年</w:t>
            </w:r>
            <w:r>
              <w:rPr>
                <w:rFonts w:hint="eastAsia" w:ascii="宋体" w:hAnsi="宋体" w:eastAsia="宋体" w:cs="宋体"/>
                <w:color w:val="auto"/>
                <w:sz w:val="20"/>
                <w:szCs w:val="20"/>
                <w:lang w:eastAsia="zh-CN"/>
              </w:rPr>
              <w:t>全国职业院校技能大赛教学能力比赛</w:t>
            </w:r>
            <w:r>
              <w:rPr>
                <w:rFonts w:hint="eastAsia" w:ascii="宋体" w:hAnsi="宋体" w:eastAsia="宋体" w:cs="宋体"/>
                <w:b/>
                <w:bCs/>
                <w:color w:val="auto"/>
                <w:sz w:val="20"/>
                <w:szCs w:val="20"/>
                <w:lang w:eastAsia="zh-CN"/>
              </w:rPr>
              <w:t>全国一等奖</w:t>
            </w:r>
          </w:p>
        </w:tc>
        <w:tc>
          <w:tcPr>
            <w:tcW w:w="1084"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rPr>
              <w:t>罗凯</w:t>
            </w:r>
          </w:p>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lang w:eastAsia="zh-CN"/>
              </w:rPr>
              <w:t>黎国玉</w:t>
            </w:r>
          </w:p>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rPr>
              <w:t>蔡克</w:t>
            </w:r>
            <w:r>
              <w:rPr>
                <w:rFonts w:hint="eastAsia" w:ascii="宋体" w:hAnsi="宋体" w:eastAsia="宋体" w:cs="宋体"/>
                <w:color w:val="auto"/>
                <w:sz w:val="24"/>
                <w:lang w:eastAsia="zh-CN"/>
              </w:rPr>
              <w:t>平</w:t>
            </w:r>
          </w:p>
          <w:p>
            <w:pPr>
              <w:spacing w:line="240" w:lineRule="exact"/>
              <w:jc w:val="center"/>
              <w:rPr>
                <w:rFonts w:hint="eastAsia" w:ascii="宋体" w:hAnsi="宋体" w:eastAsia="宋体" w:cs="宋体"/>
                <w:color w:val="auto"/>
                <w:sz w:val="24"/>
              </w:rPr>
            </w:pPr>
            <w:r>
              <w:rPr>
                <w:rFonts w:hint="eastAsia" w:ascii="宋体" w:hAnsi="宋体" w:eastAsia="宋体" w:cs="宋体"/>
                <w:color w:val="auto"/>
                <w:kern w:val="2"/>
                <w:sz w:val="24"/>
                <w:szCs w:val="22"/>
                <w:lang w:val="en-US" w:eastAsia="zh-CN" w:bidi="ar-SA"/>
              </w:rPr>
              <w:t>陈述颖</w:t>
            </w:r>
          </w:p>
        </w:tc>
        <w:tc>
          <w:tcPr>
            <w:tcW w:w="1150" w:type="dxa"/>
            <w:noWrap w:val="0"/>
            <w:vAlign w:val="center"/>
          </w:tcPr>
          <w:p>
            <w:pPr>
              <w:jc w:val="center"/>
              <w:rPr>
                <w:rFonts w:hint="eastAsia" w:ascii="宋体" w:hAnsi="宋体" w:eastAsia="宋体" w:cs="宋体"/>
                <w:color w:val="auto"/>
                <w:sz w:val="24"/>
              </w:rPr>
            </w:pPr>
            <w:r>
              <w:rPr>
                <w:rFonts w:hint="eastAsia" w:ascii="宋体" w:hAnsi="宋体" w:eastAsia="宋体" w:cs="宋体"/>
                <w:color w:val="auto"/>
                <w:sz w:val="20"/>
                <w:szCs w:val="20"/>
                <w:lang w:eastAsia="zh-CN"/>
              </w:rPr>
              <w:t>教育部</w:t>
            </w:r>
          </w:p>
        </w:tc>
        <w:tc>
          <w:tcPr>
            <w:tcW w:w="1298"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eastAsia="zh-CN"/>
              </w:rPr>
              <w:t>国赛证书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494" w:type="dxa"/>
            <w:vMerge w:val="continue"/>
            <w:tcBorders/>
            <w:noWrap w:val="0"/>
            <w:vAlign w:val="center"/>
          </w:tcPr>
          <w:p>
            <w:pPr>
              <w:spacing w:line="240" w:lineRule="exact"/>
              <w:jc w:val="center"/>
              <w:rPr>
                <w:rFonts w:hint="eastAsia" w:ascii="宋体" w:hAnsi="宋体" w:eastAsia="宋体" w:cs="宋体"/>
                <w:b/>
                <w:bCs/>
                <w:color w:val="auto"/>
                <w:sz w:val="28"/>
                <w:szCs w:val="28"/>
                <w:lang w:eastAsia="zh-CN"/>
              </w:rPr>
            </w:pPr>
          </w:p>
        </w:tc>
        <w:tc>
          <w:tcPr>
            <w:tcW w:w="1494" w:type="dxa"/>
            <w:noWrap w:val="0"/>
            <w:vAlign w:val="center"/>
          </w:tcPr>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lang w:eastAsia="zh-CN"/>
              </w:rPr>
              <w:t>教师教学</w:t>
            </w:r>
          </w:p>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lang w:eastAsia="zh-CN"/>
              </w:rPr>
              <w:t>技能竞赛</w:t>
            </w:r>
          </w:p>
        </w:tc>
        <w:tc>
          <w:tcPr>
            <w:tcW w:w="716"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val="en-US" w:eastAsia="zh-CN"/>
              </w:rPr>
              <w:t>2021</w:t>
            </w:r>
          </w:p>
        </w:tc>
        <w:tc>
          <w:tcPr>
            <w:tcW w:w="2676" w:type="dxa"/>
            <w:noWrap w:val="0"/>
            <w:vAlign w:val="center"/>
          </w:tcPr>
          <w:p>
            <w:pPr>
              <w:jc w:val="center"/>
              <w:rPr>
                <w:rFonts w:hint="eastAsia" w:ascii="宋体" w:hAnsi="宋体" w:eastAsia="宋体" w:cs="宋体"/>
                <w:color w:val="auto"/>
                <w:sz w:val="24"/>
              </w:rPr>
            </w:pPr>
            <w:r>
              <w:rPr>
                <w:rFonts w:hint="eastAsia" w:ascii="宋体" w:hAnsi="宋体" w:eastAsia="宋体" w:cs="宋体"/>
                <w:color w:val="auto"/>
                <w:sz w:val="20"/>
                <w:szCs w:val="20"/>
                <w:lang w:val="en-US" w:eastAsia="zh-CN"/>
              </w:rPr>
              <w:t>2021年广东省</w:t>
            </w:r>
            <w:r>
              <w:rPr>
                <w:rFonts w:hint="eastAsia" w:ascii="宋体" w:hAnsi="宋体" w:eastAsia="宋体" w:cs="宋体"/>
                <w:color w:val="auto"/>
                <w:sz w:val="20"/>
                <w:szCs w:val="20"/>
                <w:lang w:eastAsia="zh-CN"/>
              </w:rPr>
              <w:t>职业院校技能大赛教学能力比赛</w:t>
            </w:r>
            <w:r>
              <w:rPr>
                <w:rFonts w:hint="eastAsia" w:ascii="宋体" w:hAnsi="宋体" w:eastAsia="宋体" w:cs="宋体"/>
                <w:b/>
                <w:bCs/>
                <w:color w:val="auto"/>
                <w:sz w:val="20"/>
                <w:szCs w:val="20"/>
                <w:lang w:eastAsia="zh-CN"/>
              </w:rPr>
              <w:t>广东省一等奖</w:t>
            </w:r>
          </w:p>
        </w:tc>
        <w:tc>
          <w:tcPr>
            <w:tcW w:w="1084"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rPr>
              <w:t>罗凯</w:t>
            </w:r>
          </w:p>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lang w:eastAsia="zh-CN"/>
              </w:rPr>
              <w:t>黎国玉</w:t>
            </w:r>
          </w:p>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rPr>
              <w:t>蔡克</w:t>
            </w:r>
          </w:p>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eastAsia="zh-CN"/>
              </w:rPr>
              <w:t>曾繁昌</w:t>
            </w:r>
          </w:p>
        </w:tc>
        <w:tc>
          <w:tcPr>
            <w:tcW w:w="1150" w:type="dxa"/>
            <w:noWrap w:val="0"/>
            <w:vAlign w:val="center"/>
          </w:tcPr>
          <w:p>
            <w:pPr>
              <w:jc w:val="center"/>
              <w:rPr>
                <w:rFonts w:hint="eastAsia" w:ascii="宋体" w:hAnsi="宋体" w:eastAsia="宋体" w:cs="宋体"/>
                <w:color w:val="auto"/>
                <w:sz w:val="24"/>
              </w:rPr>
            </w:pPr>
            <w:r>
              <w:rPr>
                <w:rFonts w:hint="eastAsia" w:ascii="宋体" w:hAnsi="宋体" w:eastAsia="宋体" w:cs="宋体"/>
                <w:color w:val="auto"/>
                <w:sz w:val="20"/>
                <w:szCs w:val="20"/>
                <w:lang w:eastAsia="zh-CN"/>
              </w:rPr>
              <w:t>广东省教育厅</w:t>
            </w:r>
          </w:p>
        </w:tc>
        <w:tc>
          <w:tcPr>
            <w:tcW w:w="1298"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eastAsia="zh-CN"/>
              </w:rPr>
              <w:t>省赛证书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494" w:type="dxa"/>
            <w:vMerge w:val="continue"/>
            <w:tcBorders/>
            <w:noWrap w:val="0"/>
            <w:vAlign w:val="center"/>
          </w:tcPr>
          <w:p>
            <w:pPr>
              <w:spacing w:line="240" w:lineRule="exact"/>
              <w:jc w:val="center"/>
              <w:rPr>
                <w:rFonts w:hint="eastAsia" w:ascii="宋体" w:hAnsi="宋体" w:eastAsia="宋体" w:cs="宋体"/>
                <w:b/>
                <w:bCs/>
                <w:color w:val="auto"/>
                <w:sz w:val="28"/>
                <w:szCs w:val="28"/>
                <w:lang w:eastAsia="zh-CN"/>
              </w:rPr>
            </w:pPr>
          </w:p>
        </w:tc>
        <w:tc>
          <w:tcPr>
            <w:tcW w:w="1494" w:type="dxa"/>
            <w:noWrap w:val="0"/>
            <w:vAlign w:val="center"/>
          </w:tcPr>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lang w:eastAsia="zh-CN"/>
              </w:rPr>
              <w:t>教师教学</w:t>
            </w:r>
          </w:p>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lang w:eastAsia="zh-CN"/>
              </w:rPr>
              <w:t>技能竞赛</w:t>
            </w:r>
          </w:p>
        </w:tc>
        <w:tc>
          <w:tcPr>
            <w:tcW w:w="716"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val="en-US" w:eastAsia="zh-CN"/>
              </w:rPr>
              <w:t>2021</w:t>
            </w:r>
          </w:p>
        </w:tc>
        <w:tc>
          <w:tcPr>
            <w:tcW w:w="2676" w:type="dxa"/>
            <w:noWrap w:val="0"/>
            <w:vAlign w:val="center"/>
          </w:tcPr>
          <w:p>
            <w:pPr>
              <w:jc w:val="center"/>
              <w:rPr>
                <w:rFonts w:hint="eastAsia" w:ascii="宋体" w:hAnsi="宋体" w:eastAsia="宋体" w:cs="宋体"/>
                <w:color w:val="auto"/>
                <w:sz w:val="24"/>
              </w:rPr>
            </w:pPr>
            <w:r>
              <w:rPr>
                <w:rFonts w:hint="eastAsia" w:ascii="宋体" w:hAnsi="宋体" w:eastAsia="宋体" w:cs="宋体"/>
                <w:color w:val="auto"/>
                <w:sz w:val="20"/>
                <w:szCs w:val="20"/>
                <w:lang w:val="en-US" w:eastAsia="zh-CN"/>
              </w:rPr>
              <w:t>2021年广东省</w:t>
            </w:r>
            <w:r>
              <w:rPr>
                <w:rFonts w:hint="eastAsia" w:ascii="宋体" w:hAnsi="宋体" w:eastAsia="宋体" w:cs="宋体"/>
                <w:color w:val="auto"/>
                <w:sz w:val="20"/>
                <w:szCs w:val="20"/>
                <w:lang w:eastAsia="zh-CN"/>
              </w:rPr>
              <w:t>职业院校技能大赛教学能力比赛</w:t>
            </w:r>
            <w:r>
              <w:rPr>
                <w:rFonts w:hint="eastAsia" w:ascii="宋体" w:hAnsi="宋体" w:eastAsia="宋体" w:cs="宋体"/>
                <w:b/>
                <w:bCs/>
                <w:color w:val="auto"/>
                <w:sz w:val="20"/>
                <w:szCs w:val="20"/>
                <w:lang w:eastAsia="zh-CN"/>
              </w:rPr>
              <w:t>广东省三等奖</w:t>
            </w:r>
          </w:p>
        </w:tc>
        <w:tc>
          <w:tcPr>
            <w:tcW w:w="1084" w:type="dxa"/>
            <w:noWrap w:val="0"/>
            <w:vAlign w:val="center"/>
          </w:tcPr>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lang w:eastAsia="zh-CN"/>
              </w:rPr>
              <w:t>曾繁昌</w:t>
            </w:r>
          </w:p>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lang w:eastAsia="zh-CN"/>
              </w:rPr>
              <w:t>陈矿辉</w:t>
            </w:r>
          </w:p>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lang w:eastAsia="zh-CN"/>
              </w:rPr>
              <w:t>郑建强</w:t>
            </w:r>
          </w:p>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eastAsia="zh-CN"/>
              </w:rPr>
              <w:t>陈虎</w:t>
            </w:r>
          </w:p>
        </w:tc>
        <w:tc>
          <w:tcPr>
            <w:tcW w:w="1150" w:type="dxa"/>
            <w:noWrap w:val="0"/>
            <w:vAlign w:val="center"/>
          </w:tcPr>
          <w:p>
            <w:pPr>
              <w:jc w:val="center"/>
              <w:rPr>
                <w:rFonts w:hint="eastAsia" w:ascii="宋体" w:hAnsi="宋体" w:eastAsia="宋体" w:cs="宋体"/>
                <w:color w:val="auto"/>
                <w:sz w:val="24"/>
              </w:rPr>
            </w:pPr>
            <w:r>
              <w:rPr>
                <w:rFonts w:hint="eastAsia" w:ascii="宋体" w:hAnsi="宋体" w:eastAsia="宋体" w:cs="宋体"/>
                <w:color w:val="auto"/>
                <w:sz w:val="20"/>
                <w:szCs w:val="20"/>
                <w:lang w:eastAsia="zh-CN"/>
              </w:rPr>
              <w:t>广东省教育厅</w:t>
            </w:r>
          </w:p>
        </w:tc>
        <w:tc>
          <w:tcPr>
            <w:tcW w:w="1298"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eastAsia="zh-CN"/>
              </w:rPr>
              <w:t>省赛证书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494" w:type="dxa"/>
            <w:vMerge w:val="continue"/>
            <w:tcBorders/>
            <w:noWrap w:val="0"/>
            <w:vAlign w:val="center"/>
          </w:tcPr>
          <w:p>
            <w:pPr>
              <w:spacing w:line="240" w:lineRule="exact"/>
              <w:jc w:val="center"/>
              <w:rPr>
                <w:rFonts w:hint="eastAsia" w:ascii="宋体" w:hAnsi="宋体" w:eastAsia="宋体" w:cs="宋体"/>
                <w:b/>
                <w:bCs/>
                <w:color w:val="auto"/>
                <w:sz w:val="28"/>
                <w:szCs w:val="28"/>
                <w:lang w:eastAsia="zh-CN"/>
              </w:rPr>
            </w:pPr>
          </w:p>
        </w:tc>
        <w:tc>
          <w:tcPr>
            <w:tcW w:w="1494" w:type="dxa"/>
            <w:noWrap w:val="0"/>
            <w:vAlign w:val="center"/>
          </w:tcPr>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lang w:eastAsia="zh-CN"/>
              </w:rPr>
              <w:t>教师教学</w:t>
            </w:r>
          </w:p>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lang w:eastAsia="zh-CN"/>
              </w:rPr>
              <w:t>技能竞赛</w:t>
            </w:r>
          </w:p>
        </w:tc>
        <w:tc>
          <w:tcPr>
            <w:tcW w:w="716"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val="en-US" w:eastAsia="zh-CN"/>
              </w:rPr>
              <w:t>2021</w:t>
            </w:r>
          </w:p>
        </w:tc>
        <w:tc>
          <w:tcPr>
            <w:tcW w:w="2676" w:type="dxa"/>
            <w:noWrap w:val="0"/>
            <w:vAlign w:val="center"/>
          </w:tcPr>
          <w:p>
            <w:pPr>
              <w:jc w:val="center"/>
              <w:rPr>
                <w:rFonts w:hint="eastAsia" w:ascii="宋体" w:hAnsi="宋体" w:eastAsia="宋体" w:cs="宋体"/>
                <w:color w:val="auto"/>
                <w:sz w:val="24"/>
              </w:rPr>
            </w:pPr>
            <w:r>
              <w:rPr>
                <w:rFonts w:hint="eastAsia" w:ascii="宋体" w:hAnsi="宋体" w:eastAsia="宋体" w:cs="宋体"/>
                <w:color w:val="auto"/>
                <w:sz w:val="20"/>
                <w:szCs w:val="20"/>
                <w:lang w:val="en-US" w:eastAsia="zh-CN"/>
              </w:rPr>
              <w:t>2021年青年教师教学能力</w:t>
            </w:r>
            <w:r>
              <w:rPr>
                <w:rFonts w:hint="eastAsia" w:ascii="宋体" w:hAnsi="宋体" w:eastAsia="宋体" w:cs="宋体"/>
                <w:color w:val="auto"/>
                <w:sz w:val="20"/>
                <w:szCs w:val="20"/>
                <w:lang w:eastAsia="zh-CN"/>
              </w:rPr>
              <w:t>教学能力比赛佛山市二等</w:t>
            </w:r>
            <w:r>
              <w:rPr>
                <w:rFonts w:hint="eastAsia" w:ascii="宋体" w:hAnsi="宋体" w:eastAsia="宋体" w:cs="宋体"/>
                <w:b/>
                <w:bCs/>
                <w:color w:val="auto"/>
                <w:sz w:val="20"/>
                <w:szCs w:val="20"/>
                <w:lang w:eastAsia="zh-CN"/>
              </w:rPr>
              <w:t>奖</w:t>
            </w:r>
          </w:p>
        </w:tc>
        <w:tc>
          <w:tcPr>
            <w:tcW w:w="1084"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eastAsia="zh-CN"/>
              </w:rPr>
              <w:t>陈矿辉</w:t>
            </w:r>
          </w:p>
        </w:tc>
        <w:tc>
          <w:tcPr>
            <w:tcW w:w="1150" w:type="dxa"/>
            <w:noWrap w:val="0"/>
            <w:vAlign w:val="center"/>
          </w:tcPr>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lang w:eastAsia="zh-CN"/>
              </w:rPr>
              <w:t>佛山市</w:t>
            </w:r>
          </w:p>
          <w:p>
            <w:pPr>
              <w:jc w:val="center"/>
              <w:rPr>
                <w:rFonts w:hint="eastAsia" w:ascii="宋体" w:hAnsi="宋体" w:eastAsia="宋体" w:cs="宋体"/>
                <w:color w:val="auto"/>
                <w:sz w:val="24"/>
              </w:rPr>
            </w:pPr>
            <w:r>
              <w:rPr>
                <w:rFonts w:hint="eastAsia" w:ascii="宋体" w:hAnsi="宋体" w:eastAsia="宋体" w:cs="宋体"/>
                <w:color w:val="auto"/>
                <w:sz w:val="24"/>
                <w:lang w:eastAsia="zh-CN"/>
              </w:rPr>
              <w:t>教育局</w:t>
            </w:r>
          </w:p>
        </w:tc>
        <w:tc>
          <w:tcPr>
            <w:tcW w:w="1298"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eastAsia="zh-CN"/>
              </w:rPr>
              <w:t>市赛证书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494" w:type="dxa"/>
            <w:vMerge w:val="continue"/>
            <w:tcBorders/>
            <w:noWrap w:val="0"/>
            <w:vAlign w:val="center"/>
          </w:tcPr>
          <w:p>
            <w:pPr>
              <w:spacing w:line="240" w:lineRule="exact"/>
              <w:jc w:val="center"/>
              <w:rPr>
                <w:rFonts w:hint="eastAsia" w:ascii="宋体" w:hAnsi="宋体" w:eastAsia="宋体" w:cs="宋体"/>
                <w:b/>
                <w:bCs/>
                <w:color w:val="auto"/>
                <w:sz w:val="28"/>
                <w:szCs w:val="28"/>
                <w:lang w:eastAsia="zh-CN"/>
              </w:rPr>
            </w:pPr>
          </w:p>
        </w:tc>
        <w:tc>
          <w:tcPr>
            <w:tcW w:w="1494" w:type="dxa"/>
            <w:noWrap w:val="0"/>
            <w:vAlign w:val="center"/>
          </w:tcPr>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lang w:eastAsia="zh-CN"/>
              </w:rPr>
              <w:t>教师教学</w:t>
            </w:r>
          </w:p>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lang w:eastAsia="zh-CN"/>
              </w:rPr>
              <w:t>技能竞赛</w:t>
            </w:r>
          </w:p>
        </w:tc>
        <w:tc>
          <w:tcPr>
            <w:tcW w:w="716"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val="en-US" w:eastAsia="zh-CN"/>
              </w:rPr>
              <w:t>2021</w:t>
            </w:r>
          </w:p>
        </w:tc>
        <w:tc>
          <w:tcPr>
            <w:tcW w:w="2676" w:type="dxa"/>
            <w:noWrap w:val="0"/>
            <w:vAlign w:val="center"/>
          </w:tcPr>
          <w:p>
            <w:pPr>
              <w:jc w:val="center"/>
              <w:rPr>
                <w:rFonts w:hint="eastAsia" w:ascii="宋体" w:hAnsi="宋体" w:eastAsia="宋体" w:cs="宋体"/>
                <w:color w:val="auto"/>
                <w:sz w:val="24"/>
              </w:rPr>
            </w:pPr>
            <w:r>
              <w:rPr>
                <w:rFonts w:hint="eastAsia" w:ascii="宋体" w:hAnsi="宋体" w:eastAsia="宋体" w:cs="宋体"/>
                <w:color w:val="auto"/>
                <w:sz w:val="20"/>
                <w:szCs w:val="20"/>
                <w:lang w:val="en-US" w:eastAsia="zh-CN"/>
              </w:rPr>
              <w:t>2021年青年教师教学能力</w:t>
            </w:r>
            <w:r>
              <w:rPr>
                <w:rFonts w:hint="eastAsia" w:ascii="宋体" w:hAnsi="宋体" w:eastAsia="宋体" w:cs="宋体"/>
                <w:color w:val="auto"/>
                <w:sz w:val="20"/>
                <w:szCs w:val="20"/>
                <w:lang w:eastAsia="zh-CN"/>
              </w:rPr>
              <w:t>教学能力比赛佛山市二等</w:t>
            </w:r>
            <w:r>
              <w:rPr>
                <w:rFonts w:hint="eastAsia" w:ascii="宋体" w:hAnsi="宋体" w:eastAsia="宋体" w:cs="宋体"/>
                <w:b/>
                <w:bCs/>
                <w:color w:val="auto"/>
                <w:sz w:val="20"/>
                <w:szCs w:val="20"/>
                <w:lang w:eastAsia="zh-CN"/>
              </w:rPr>
              <w:t>奖</w:t>
            </w:r>
          </w:p>
        </w:tc>
        <w:tc>
          <w:tcPr>
            <w:tcW w:w="1084" w:type="dxa"/>
            <w:noWrap w:val="0"/>
            <w:vAlign w:val="center"/>
          </w:tcPr>
          <w:p>
            <w:pPr>
              <w:spacing w:line="240" w:lineRule="exact"/>
              <w:jc w:val="center"/>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郑建强</w:t>
            </w:r>
          </w:p>
        </w:tc>
        <w:tc>
          <w:tcPr>
            <w:tcW w:w="1150" w:type="dxa"/>
            <w:noWrap w:val="0"/>
            <w:vAlign w:val="center"/>
          </w:tcPr>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lang w:eastAsia="zh-CN"/>
              </w:rPr>
              <w:t>佛山市</w:t>
            </w:r>
          </w:p>
          <w:p>
            <w:pPr>
              <w:jc w:val="center"/>
              <w:rPr>
                <w:rFonts w:hint="eastAsia" w:ascii="宋体" w:hAnsi="宋体" w:eastAsia="宋体" w:cs="宋体"/>
                <w:color w:val="auto"/>
                <w:sz w:val="24"/>
              </w:rPr>
            </w:pPr>
            <w:r>
              <w:rPr>
                <w:rFonts w:hint="eastAsia" w:ascii="宋体" w:hAnsi="宋体" w:eastAsia="宋体" w:cs="宋体"/>
                <w:color w:val="auto"/>
                <w:sz w:val="24"/>
                <w:lang w:eastAsia="zh-CN"/>
              </w:rPr>
              <w:t>教育局</w:t>
            </w:r>
          </w:p>
        </w:tc>
        <w:tc>
          <w:tcPr>
            <w:tcW w:w="1298"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eastAsia="zh-CN"/>
              </w:rPr>
              <w:t>市赛证书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494" w:type="dxa"/>
            <w:vMerge w:val="continue"/>
            <w:tcBorders/>
            <w:noWrap w:val="0"/>
            <w:vAlign w:val="center"/>
          </w:tcPr>
          <w:p>
            <w:pPr>
              <w:spacing w:line="240" w:lineRule="exact"/>
              <w:jc w:val="center"/>
              <w:rPr>
                <w:rFonts w:hint="eastAsia" w:ascii="宋体" w:hAnsi="宋体" w:eastAsia="宋体" w:cs="宋体"/>
                <w:b/>
                <w:bCs/>
                <w:color w:val="auto"/>
                <w:sz w:val="28"/>
                <w:szCs w:val="28"/>
                <w:lang w:eastAsia="zh-CN"/>
              </w:rPr>
            </w:pPr>
          </w:p>
        </w:tc>
        <w:tc>
          <w:tcPr>
            <w:tcW w:w="1494" w:type="dxa"/>
            <w:noWrap w:val="0"/>
            <w:vAlign w:val="center"/>
          </w:tcPr>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lang w:eastAsia="zh-CN"/>
              </w:rPr>
              <w:t>教师教学</w:t>
            </w:r>
          </w:p>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lang w:eastAsia="zh-CN"/>
              </w:rPr>
              <w:t>技能竞赛</w:t>
            </w:r>
          </w:p>
        </w:tc>
        <w:tc>
          <w:tcPr>
            <w:tcW w:w="716"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val="en-US" w:eastAsia="zh-CN"/>
              </w:rPr>
              <w:t>2020</w:t>
            </w:r>
          </w:p>
        </w:tc>
        <w:tc>
          <w:tcPr>
            <w:tcW w:w="2676" w:type="dxa"/>
            <w:noWrap w:val="0"/>
            <w:vAlign w:val="center"/>
          </w:tcPr>
          <w:p>
            <w:pPr>
              <w:jc w:val="center"/>
              <w:rPr>
                <w:rFonts w:hint="eastAsia" w:ascii="宋体" w:hAnsi="宋体" w:eastAsia="宋体" w:cs="宋体"/>
                <w:color w:val="auto"/>
                <w:sz w:val="24"/>
              </w:rPr>
            </w:pPr>
            <w:r>
              <w:rPr>
                <w:rFonts w:hint="eastAsia" w:ascii="宋体" w:hAnsi="宋体" w:eastAsia="宋体" w:cs="宋体"/>
                <w:color w:val="auto"/>
                <w:sz w:val="20"/>
                <w:szCs w:val="20"/>
                <w:lang w:val="en-US" w:eastAsia="zh-CN"/>
              </w:rPr>
              <w:t>2020年</w:t>
            </w:r>
            <w:r>
              <w:rPr>
                <w:rFonts w:hint="eastAsia" w:ascii="宋体" w:hAnsi="宋体" w:eastAsia="宋体" w:cs="宋体"/>
                <w:color w:val="auto"/>
                <w:sz w:val="20"/>
                <w:szCs w:val="20"/>
                <w:lang w:eastAsia="zh-CN"/>
              </w:rPr>
              <w:t>全国职业院校技能大赛教学能力比赛</w:t>
            </w:r>
            <w:r>
              <w:rPr>
                <w:rFonts w:hint="eastAsia" w:ascii="宋体" w:hAnsi="宋体" w:eastAsia="宋体" w:cs="宋体"/>
                <w:b/>
                <w:bCs/>
                <w:color w:val="auto"/>
                <w:sz w:val="20"/>
                <w:szCs w:val="20"/>
                <w:lang w:eastAsia="zh-CN"/>
              </w:rPr>
              <w:t>全国二等奖</w:t>
            </w:r>
          </w:p>
        </w:tc>
        <w:tc>
          <w:tcPr>
            <w:tcW w:w="1084"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rPr>
              <w:t>蔡克平</w:t>
            </w:r>
          </w:p>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rPr>
              <w:t>陈虎</w:t>
            </w:r>
          </w:p>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rPr>
              <w:t>罗凯</w:t>
            </w:r>
          </w:p>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eastAsia="zh-CN"/>
              </w:rPr>
              <w:t>曾繁昌</w:t>
            </w:r>
          </w:p>
        </w:tc>
        <w:tc>
          <w:tcPr>
            <w:tcW w:w="1150" w:type="dxa"/>
            <w:noWrap w:val="0"/>
            <w:vAlign w:val="center"/>
          </w:tcPr>
          <w:p>
            <w:pPr>
              <w:jc w:val="center"/>
              <w:rPr>
                <w:rFonts w:hint="eastAsia" w:ascii="宋体" w:hAnsi="宋体" w:eastAsia="宋体" w:cs="宋体"/>
                <w:color w:val="auto"/>
                <w:sz w:val="24"/>
              </w:rPr>
            </w:pPr>
            <w:r>
              <w:rPr>
                <w:rFonts w:hint="eastAsia" w:ascii="宋体" w:hAnsi="宋体" w:eastAsia="宋体" w:cs="宋体"/>
                <w:color w:val="auto"/>
                <w:sz w:val="20"/>
                <w:szCs w:val="20"/>
                <w:lang w:eastAsia="zh-CN"/>
              </w:rPr>
              <w:t>教育部</w:t>
            </w:r>
          </w:p>
        </w:tc>
        <w:tc>
          <w:tcPr>
            <w:tcW w:w="1298"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eastAsia="zh-CN"/>
              </w:rPr>
              <w:t>国赛证书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494" w:type="dxa"/>
            <w:vMerge w:val="continue"/>
            <w:tcBorders/>
            <w:noWrap w:val="0"/>
            <w:vAlign w:val="center"/>
          </w:tcPr>
          <w:p>
            <w:pPr>
              <w:spacing w:line="240" w:lineRule="exact"/>
              <w:jc w:val="center"/>
              <w:rPr>
                <w:rFonts w:hint="eastAsia" w:ascii="宋体" w:hAnsi="宋体" w:eastAsia="宋体" w:cs="宋体"/>
                <w:b/>
                <w:bCs/>
                <w:color w:val="auto"/>
                <w:sz w:val="28"/>
                <w:szCs w:val="28"/>
                <w:lang w:eastAsia="zh-CN"/>
              </w:rPr>
            </w:pPr>
          </w:p>
        </w:tc>
        <w:tc>
          <w:tcPr>
            <w:tcW w:w="1494" w:type="dxa"/>
            <w:noWrap w:val="0"/>
            <w:vAlign w:val="center"/>
          </w:tcPr>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lang w:eastAsia="zh-CN"/>
              </w:rPr>
              <w:t>教师教学</w:t>
            </w:r>
          </w:p>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lang w:eastAsia="zh-CN"/>
              </w:rPr>
              <w:t>技能竞赛</w:t>
            </w:r>
          </w:p>
        </w:tc>
        <w:tc>
          <w:tcPr>
            <w:tcW w:w="716"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val="en-US" w:eastAsia="zh-CN"/>
              </w:rPr>
              <w:t>2020</w:t>
            </w:r>
          </w:p>
        </w:tc>
        <w:tc>
          <w:tcPr>
            <w:tcW w:w="2676" w:type="dxa"/>
            <w:noWrap w:val="0"/>
            <w:vAlign w:val="center"/>
          </w:tcPr>
          <w:p>
            <w:pPr>
              <w:jc w:val="center"/>
              <w:rPr>
                <w:rFonts w:hint="eastAsia" w:ascii="宋体" w:hAnsi="宋体" w:eastAsia="宋体" w:cs="宋体"/>
                <w:color w:val="auto"/>
                <w:sz w:val="24"/>
              </w:rPr>
            </w:pPr>
            <w:r>
              <w:rPr>
                <w:rFonts w:hint="eastAsia" w:ascii="宋体" w:hAnsi="宋体" w:eastAsia="宋体" w:cs="宋体"/>
                <w:color w:val="auto"/>
                <w:sz w:val="20"/>
                <w:szCs w:val="20"/>
                <w:lang w:val="en-US" w:eastAsia="zh-CN"/>
              </w:rPr>
              <w:t>2020年广东省</w:t>
            </w:r>
            <w:r>
              <w:rPr>
                <w:rFonts w:hint="eastAsia" w:ascii="宋体" w:hAnsi="宋体" w:eastAsia="宋体" w:cs="宋体"/>
                <w:color w:val="auto"/>
                <w:sz w:val="20"/>
                <w:szCs w:val="20"/>
                <w:lang w:eastAsia="zh-CN"/>
              </w:rPr>
              <w:t>职业院校技能大赛教学能力比赛</w:t>
            </w:r>
            <w:r>
              <w:rPr>
                <w:rFonts w:hint="eastAsia" w:ascii="宋体" w:hAnsi="宋体" w:eastAsia="宋体" w:cs="宋体"/>
                <w:b/>
                <w:bCs/>
                <w:color w:val="auto"/>
                <w:sz w:val="20"/>
                <w:szCs w:val="20"/>
                <w:lang w:eastAsia="zh-CN"/>
              </w:rPr>
              <w:t>广东省一等奖</w:t>
            </w:r>
          </w:p>
        </w:tc>
        <w:tc>
          <w:tcPr>
            <w:tcW w:w="1084"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rPr>
              <w:t>蔡克平</w:t>
            </w:r>
          </w:p>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rPr>
              <w:t>陈虎</w:t>
            </w:r>
          </w:p>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rPr>
              <w:t>罗凯</w:t>
            </w:r>
          </w:p>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rPr>
              <w:t>李琳</w:t>
            </w:r>
          </w:p>
        </w:tc>
        <w:tc>
          <w:tcPr>
            <w:tcW w:w="1150" w:type="dxa"/>
            <w:noWrap w:val="0"/>
            <w:vAlign w:val="center"/>
          </w:tcPr>
          <w:p>
            <w:pPr>
              <w:jc w:val="center"/>
              <w:rPr>
                <w:rFonts w:hint="eastAsia" w:ascii="宋体" w:hAnsi="宋体" w:eastAsia="宋体" w:cs="宋体"/>
                <w:color w:val="auto"/>
                <w:sz w:val="24"/>
              </w:rPr>
            </w:pPr>
            <w:r>
              <w:rPr>
                <w:rFonts w:hint="eastAsia" w:ascii="宋体" w:hAnsi="宋体" w:eastAsia="宋体" w:cs="宋体"/>
                <w:color w:val="auto"/>
                <w:sz w:val="20"/>
                <w:szCs w:val="20"/>
                <w:lang w:eastAsia="zh-CN"/>
              </w:rPr>
              <w:t>广东省教育厅</w:t>
            </w:r>
          </w:p>
        </w:tc>
        <w:tc>
          <w:tcPr>
            <w:tcW w:w="1298"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eastAsia="zh-CN"/>
              </w:rPr>
              <w:t>省赛证书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494" w:type="dxa"/>
            <w:vMerge w:val="continue"/>
            <w:tcBorders/>
            <w:noWrap w:val="0"/>
            <w:vAlign w:val="center"/>
          </w:tcPr>
          <w:p>
            <w:pPr>
              <w:spacing w:line="240" w:lineRule="exact"/>
              <w:jc w:val="center"/>
              <w:rPr>
                <w:rFonts w:hint="eastAsia" w:ascii="宋体" w:hAnsi="宋体" w:eastAsia="宋体" w:cs="宋体"/>
                <w:b/>
                <w:bCs/>
                <w:color w:val="auto"/>
                <w:sz w:val="28"/>
                <w:szCs w:val="28"/>
                <w:lang w:eastAsia="zh-CN"/>
              </w:rPr>
            </w:pPr>
          </w:p>
        </w:tc>
        <w:tc>
          <w:tcPr>
            <w:tcW w:w="1494" w:type="dxa"/>
            <w:noWrap w:val="0"/>
            <w:vAlign w:val="center"/>
          </w:tcPr>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lang w:eastAsia="zh-CN"/>
              </w:rPr>
              <w:t>教师教学</w:t>
            </w:r>
          </w:p>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lang w:eastAsia="zh-CN"/>
              </w:rPr>
              <w:t>技能竞赛</w:t>
            </w:r>
          </w:p>
        </w:tc>
        <w:tc>
          <w:tcPr>
            <w:tcW w:w="716"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val="en-US" w:eastAsia="zh-CN"/>
              </w:rPr>
              <w:t>2020</w:t>
            </w:r>
          </w:p>
        </w:tc>
        <w:tc>
          <w:tcPr>
            <w:tcW w:w="2676" w:type="dxa"/>
            <w:noWrap w:val="0"/>
            <w:vAlign w:val="center"/>
          </w:tcPr>
          <w:p>
            <w:pPr>
              <w:jc w:val="center"/>
              <w:rPr>
                <w:rFonts w:hint="eastAsia" w:ascii="宋体" w:hAnsi="宋体" w:eastAsia="宋体" w:cs="宋体"/>
                <w:color w:val="auto"/>
                <w:sz w:val="24"/>
              </w:rPr>
            </w:pPr>
            <w:r>
              <w:rPr>
                <w:rFonts w:hint="eastAsia" w:ascii="宋体" w:hAnsi="宋体" w:eastAsia="宋体" w:cs="宋体"/>
                <w:color w:val="auto"/>
                <w:sz w:val="20"/>
                <w:szCs w:val="20"/>
                <w:lang w:val="en-US" w:eastAsia="zh-CN"/>
              </w:rPr>
              <w:t>2020广东省</w:t>
            </w:r>
            <w:r>
              <w:rPr>
                <w:rFonts w:hint="eastAsia" w:ascii="宋体" w:hAnsi="宋体" w:eastAsia="宋体" w:cs="宋体"/>
                <w:color w:val="auto"/>
                <w:sz w:val="20"/>
                <w:szCs w:val="20"/>
                <w:lang w:eastAsia="zh-CN"/>
              </w:rPr>
              <w:t>职业院校技能大赛教学能力比赛</w:t>
            </w:r>
            <w:r>
              <w:rPr>
                <w:rFonts w:hint="eastAsia" w:ascii="宋体" w:hAnsi="宋体" w:eastAsia="宋体" w:cs="宋体"/>
                <w:b/>
                <w:bCs/>
                <w:color w:val="auto"/>
                <w:sz w:val="20"/>
                <w:szCs w:val="20"/>
                <w:lang w:val="en-US" w:eastAsia="zh-CN"/>
              </w:rPr>
              <w:t>广东省三等奖</w:t>
            </w:r>
          </w:p>
        </w:tc>
        <w:tc>
          <w:tcPr>
            <w:tcW w:w="1084" w:type="dxa"/>
            <w:noWrap w:val="0"/>
            <w:vAlign w:val="center"/>
          </w:tcPr>
          <w:p>
            <w:pPr>
              <w:spacing w:line="240" w:lineRule="exact"/>
              <w:jc w:val="center"/>
              <w:rPr>
                <w:rFonts w:hint="eastAsia" w:ascii="宋体" w:hAnsi="宋体" w:eastAsia="宋体" w:cs="宋体"/>
                <w:color w:val="auto"/>
              </w:rPr>
            </w:pPr>
            <w:r>
              <w:rPr>
                <w:rFonts w:hint="eastAsia" w:ascii="宋体" w:hAnsi="宋体" w:eastAsia="宋体" w:cs="宋体"/>
                <w:color w:val="auto"/>
              </w:rPr>
              <w:t>陈述颖</w:t>
            </w:r>
          </w:p>
          <w:p>
            <w:pPr>
              <w:spacing w:line="240" w:lineRule="exact"/>
              <w:jc w:val="center"/>
              <w:rPr>
                <w:rFonts w:hint="eastAsia" w:ascii="宋体" w:hAnsi="宋体" w:eastAsia="宋体" w:cs="宋体"/>
                <w:color w:val="auto"/>
              </w:rPr>
            </w:pPr>
            <w:r>
              <w:rPr>
                <w:rFonts w:hint="eastAsia" w:ascii="宋体" w:hAnsi="宋体" w:eastAsia="宋体" w:cs="宋体"/>
                <w:color w:val="auto"/>
              </w:rPr>
              <w:t>曾繁昌</w:t>
            </w:r>
          </w:p>
          <w:p>
            <w:pPr>
              <w:spacing w:line="240" w:lineRule="exact"/>
              <w:jc w:val="center"/>
              <w:rPr>
                <w:rFonts w:hint="eastAsia" w:ascii="宋体" w:hAnsi="宋体" w:eastAsia="宋体" w:cs="宋体"/>
                <w:color w:val="auto"/>
              </w:rPr>
            </w:pPr>
            <w:r>
              <w:rPr>
                <w:rFonts w:hint="eastAsia" w:ascii="宋体" w:hAnsi="宋体" w:eastAsia="宋体" w:cs="宋体"/>
                <w:color w:val="auto"/>
              </w:rPr>
              <w:t>陈矿辉</w:t>
            </w:r>
          </w:p>
          <w:p>
            <w:pPr>
              <w:spacing w:line="240" w:lineRule="exact"/>
              <w:jc w:val="center"/>
              <w:rPr>
                <w:rFonts w:hint="eastAsia" w:ascii="宋体" w:hAnsi="宋体" w:eastAsia="宋体" w:cs="宋体"/>
                <w:color w:val="auto"/>
                <w:sz w:val="24"/>
              </w:rPr>
            </w:pPr>
            <w:r>
              <w:rPr>
                <w:rFonts w:hint="eastAsia" w:ascii="宋体" w:hAnsi="宋体" w:eastAsia="宋体" w:cs="宋体"/>
                <w:color w:val="auto"/>
              </w:rPr>
              <w:t>郑建强</w:t>
            </w:r>
          </w:p>
        </w:tc>
        <w:tc>
          <w:tcPr>
            <w:tcW w:w="1150" w:type="dxa"/>
            <w:noWrap w:val="0"/>
            <w:vAlign w:val="center"/>
          </w:tcPr>
          <w:p>
            <w:pPr>
              <w:jc w:val="center"/>
              <w:rPr>
                <w:rFonts w:hint="eastAsia" w:ascii="宋体" w:hAnsi="宋体" w:eastAsia="宋体" w:cs="宋体"/>
                <w:color w:val="auto"/>
                <w:sz w:val="24"/>
              </w:rPr>
            </w:pPr>
            <w:r>
              <w:rPr>
                <w:rFonts w:hint="eastAsia" w:ascii="宋体" w:hAnsi="宋体" w:eastAsia="宋体" w:cs="宋体"/>
                <w:color w:val="auto"/>
                <w:sz w:val="20"/>
                <w:szCs w:val="20"/>
                <w:lang w:eastAsia="zh-CN"/>
              </w:rPr>
              <w:t>广东省教育厅</w:t>
            </w:r>
          </w:p>
        </w:tc>
        <w:tc>
          <w:tcPr>
            <w:tcW w:w="1298"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eastAsia="zh-CN"/>
              </w:rPr>
              <w:t>省赛证书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494" w:type="dxa"/>
            <w:noWrap w:val="0"/>
            <w:vAlign w:val="center"/>
          </w:tcPr>
          <w:p>
            <w:pPr>
              <w:spacing w:line="240" w:lineRule="exact"/>
              <w:jc w:val="center"/>
              <w:rPr>
                <w:rFonts w:hint="eastAsia" w:ascii="宋体" w:hAnsi="宋体" w:eastAsia="宋体" w:cs="宋体"/>
                <w:b/>
                <w:bCs/>
                <w:color w:val="auto"/>
                <w:sz w:val="28"/>
                <w:szCs w:val="28"/>
              </w:rPr>
            </w:pPr>
          </w:p>
        </w:tc>
        <w:tc>
          <w:tcPr>
            <w:tcW w:w="1494"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rPr>
              <w:t>类别</w:t>
            </w:r>
          </w:p>
        </w:tc>
        <w:tc>
          <w:tcPr>
            <w:tcW w:w="716"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rPr>
              <w:t>年份</w:t>
            </w:r>
          </w:p>
        </w:tc>
        <w:tc>
          <w:tcPr>
            <w:tcW w:w="2676"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rPr>
              <w:t>项目名称</w:t>
            </w:r>
          </w:p>
        </w:tc>
        <w:tc>
          <w:tcPr>
            <w:tcW w:w="1084"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rPr>
              <w:t>项目负责人或第一完成人</w:t>
            </w:r>
          </w:p>
        </w:tc>
        <w:tc>
          <w:tcPr>
            <w:tcW w:w="1150"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rPr>
              <w:t>授予部门</w:t>
            </w:r>
          </w:p>
        </w:tc>
        <w:tc>
          <w:tcPr>
            <w:tcW w:w="1298"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rPr>
              <w:t>立项文件名称、文号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494" w:type="dxa"/>
            <w:vMerge w:val="restart"/>
            <w:noWrap w:val="0"/>
            <w:vAlign w:val="center"/>
          </w:tcPr>
          <w:p>
            <w:pPr>
              <w:spacing w:line="240" w:lineRule="exact"/>
              <w:jc w:val="center"/>
              <w:rPr>
                <w:rFonts w:hint="default" w:ascii="宋体" w:hAnsi="宋体" w:eastAsia="宋体" w:cs="宋体"/>
                <w:b/>
                <w:bCs/>
                <w:color w:val="auto"/>
                <w:sz w:val="28"/>
                <w:szCs w:val="28"/>
                <w:highlight w:val="none"/>
                <w:lang w:val="en-US" w:eastAsia="zh-CN"/>
              </w:rPr>
            </w:pPr>
            <w:r>
              <w:rPr>
                <w:rFonts w:hint="eastAsia" w:ascii="宋体" w:hAnsi="宋体" w:cs="宋体"/>
                <w:b/>
                <w:bCs/>
                <w:color w:val="auto"/>
                <w:sz w:val="28"/>
                <w:szCs w:val="28"/>
                <w:highlight w:val="none"/>
                <w:lang w:val="en-US" w:eastAsia="zh-CN"/>
              </w:rPr>
              <w:t>3</w:t>
            </w:r>
          </w:p>
        </w:tc>
        <w:tc>
          <w:tcPr>
            <w:tcW w:w="1494" w:type="dxa"/>
            <w:noWrap w:val="0"/>
            <w:vAlign w:val="center"/>
          </w:tcPr>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highlight w:val="none"/>
                <w:lang w:eastAsia="zh-CN"/>
              </w:rPr>
              <w:t>课程与教材</w:t>
            </w:r>
          </w:p>
        </w:tc>
        <w:tc>
          <w:tcPr>
            <w:tcW w:w="716"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val="en-US" w:eastAsia="zh-CN"/>
              </w:rPr>
              <w:t>2021</w:t>
            </w:r>
          </w:p>
        </w:tc>
        <w:tc>
          <w:tcPr>
            <w:tcW w:w="2676"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highlight w:val="none"/>
              </w:rPr>
              <w:t>新能源汽车动力电池原理及故障诊断</w:t>
            </w:r>
          </w:p>
        </w:tc>
        <w:tc>
          <w:tcPr>
            <w:tcW w:w="1084"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highlight w:val="none"/>
                <w:lang w:eastAsia="zh-CN"/>
              </w:rPr>
              <w:t>蔡克平</w:t>
            </w:r>
          </w:p>
        </w:tc>
        <w:tc>
          <w:tcPr>
            <w:tcW w:w="1150" w:type="dxa"/>
            <w:noWrap w:val="0"/>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宋体" w:hAnsi="宋体" w:eastAsia="宋体" w:cs="宋体"/>
                <w:color w:val="auto"/>
                <w:sz w:val="24"/>
              </w:rPr>
            </w:pPr>
            <w:r>
              <w:rPr>
                <w:rFonts w:hint="eastAsia" w:ascii="宋体" w:hAnsi="宋体" w:eastAsia="宋体" w:cs="宋体"/>
                <w:color w:val="auto"/>
                <w:sz w:val="16"/>
                <w:szCs w:val="16"/>
                <w:highlight w:val="none"/>
                <w:lang w:eastAsia="zh-CN"/>
              </w:rPr>
              <w:t>湖南科学技术出版社</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auto"/>
              <w:rPr>
                <w:rFonts w:hint="eastAsia" w:ascii="宋体" w:hAnsi="宋体" w:eastAsia="宋体" w:cs="宋体"/>
                <w:color w:val="auto"/>
                <w:sz w:val="24"/>
              </w:rPr>
            </w:pPr>
            <w:r>
              <w:rPr>
                <w:rFonts w:hint="eastAsia" w:ascii="宋体" w:hAnsi="宋体" w:eastAsia="宋体" w:cs="宋体"/>
                <w:b w:val="0"/>
                <w:bCs w:val="0"/>
                <w:color w:val="auto"/>
                <w:kern w:val="0"/>
                <w:sz w:val="18"/>
                <w:szCs w:val="18"/>
                <w:highlight w:val="none"/>
                <w:lang w:val="en-US" w:eastAsia="zh-CN" w:bidi="ar"/>
              </w:rPr>
              <w:t>ISBN978-7-5710-1077-5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494" w:type="dxa"/>
            <w:vMerge w:val="continue"/>
            <w:tcBorders/>
            <w:noWrap w:val="0"/>
            <w:vAlign w:val="center"/>
          </w:tcPr>
          <w:p>
            <w:pPr>
              <w:spacing w:line="240" w:lineRule="exact"/>
              <w:jc w:val="center"/>
              <w:rPr>
                <w:rFonts w:hint="eastAsia" w:ascii="宋体" w:hAnsi="宋体" w:eastAsia="宋体" w:cs="宋体"/>
                <w:b/>
                <w:bCs/>
                <w:color w:val="auto"/>
                <w:sz w:val="28"/>
                <w:szCs w:val="28"/>
                <w:highlight w:val="none"/>
                <w:lang w:eastAsia="zh-CN"/>
              </w:rPr>
            </w:pPr>
          </w:p>
        </w:tc>
        <w:tc>
          <w:tcPr>
            <w:tcW w:w="1494" w:type="dxa"/>
            <w:noWrap w:val="0"/>
            <w:vAlign w:val="center"/>
          </w:tcPr>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highlight w:val="none"/>
                <w:lang w:eastAsia="zh-CN"/>
              </w:rPr>
              <w:t>课程与教材</w:t>
            </w:r>
          </w:p>
        </w:tc>
        <w:tc>
          <w:tcPr>
            <w:tcW w:w="716"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val="en-US" w:eastAsia="zh-CN"/>
              </w:rPr>
              <w:t>2021</w:t>
            </w:r>
          </w:p>
        </w:tc>
        <w:tc>
          <w:tcPr>
            <w:tcW w:w="2676"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highlight w:val="none"/>
              </w:rPr>
              <w:t>新能源与智能网联汽车概论</w:t>
            </w:r>
          </w:p>
        </w:tc>
        <w:tc>
          <w:tcPr>
            <w:tcW w:w="1084"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highlight w:val="none"/>
                <w:lang w:eastAsia="zh-CN"/>
              </w:rPr>
              <w:t>蔡克平</w:t>
            </w:r>
          </w:p>
        </w:tc>
        <w:tc>
          <w:tcPr>
            <w:tcW w:w="1150" w:type="dxa"/>
            <w:noWrap w:val="0"/>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宋体" w:hAnsi="宋体" w:eastAsia="宋体" w:cs="宋体"/>
                <w:color w:val="auto"/>
                <w:sz w:val="24"/>
              </w:rPr>
            </w:pPr>
            <w:r>
              <w:rPr>
                <w:rFonts w:hint="eastAsia" w:ascii="宋体" w:hAnsi="宋体" w:eastAsia="宋体" w:cs="宋体"/>
                <w:color w:val="auto"/>
                <w:sz w:val="16"/>
                <w:szCs w:val="16"/>
                <w:highlight w:val="none"/>
                <w:lang w:eastAsia="zh-CN"/>
              </w:rPr>
              <w:t>电子科技大学出版社</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auto"/>
              <w:rPr>
                <w:rFonts w:hint="eastAsia" w:ascii="宋体" w:hAnsi="宋体" w:eastAsia="宋体" w:cs="宋体"/>
                <w:color w:val="auto"/>
                <w:sz w:val="24"/>
              </w:rPr>
            </w:pPr>
            <w:r>
              <w:rPr>
                <w:rFonts w:hint="eastAsia" w:ascii="宋体" w:hAnsi="宋体" w:eastAsia="宋体" w:cs="宋体"/>
                <w:b w:val="0"/>
                <w:bCs w:val="0"/>
                <w:color w:val="auto"/>
                <w:kern w:val="0"/>
                <w:sz w:val="18"/>
                <w:szCs w:val="18"/>
                <w:highlight w:val="none"/>
                <w:lang w:val="en-US" w:eastAsia="zh-CN" w:bidi="ar"/>
              </w:rPr>
              <w:t>ISBN978-7-5647-9284-8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494" w:type="dxa"/>
            <w:vMerge w:val="continue"/>
            <w:tcBorders/>
            <w:noWrap w:val="0"/>
            <w:vAlign w:val="center"/>
          </w:tcPr>
          <w:p>
            <w:pPr>
              <w:spacing w:line="240" w:lineRule="exact"/>
              <w:jc w:val="center"/>
              <w:rPr>
                <w:rFonts w:hint="eastAsia" w:ascii="宋体" w:hAnsi="宋体" w:eastAsia="宋体" w:cs="宋体"/>
                <w:b/>
                <w:bCs/>
                <w:color w:val="auto"/>
                <w:sz w:val="28"/>
                <w:szCs w:val="28"/>
                <w:highlight w:val="none"/>
                <w:lang w:eastAsia="zh-CN"/>
              </w:rPr>
            </w:pPr>
          </w:p>
        </w:tc>
        <w:tc>
          <w:tcPr>
            <w:tcW w:w="1494" w:type="dxa"/>
            <w:noWrap w:val="0"/>
            <w:vAlign w:val="center"/>
          </w:tcPr>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highlight w:val="none"/>
                <w:lang w:eastAsia="zh-CN"/>
              </w:rPr>
              <w:t>课程与教材</w:t>
            </w:r>
          </w:p>
        </w:tc>
        <w:tc>
          <w:tcPr>
            <w:tcW w:w="716"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val="en-US" w:eastAsia="zh-CN"/>
              </w:rPr>
              <w:t>2021</w:t>
            </w:r>
          </w:p>
        </w:tc>
        <w:tc>
          <w:tcPr>
            <w:tcW w:w="2676"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highlight w:val="none"/>
                <w:lang w:val="en-US" w:eastAsia="zh-CN"/>
              </w:rPr>
              <w:t>新能源汽车高压用电安全</w:t>
            </w:r>
          </w:p>
        </w:tc>
        <w:tc>
          <w:tcPr>
            <w:tcW w:w="1084"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highlight w:val="none"/>
                <w:lang w:eastAsia="zh-CN"/>
              </w:rPr>
              <w:t>陈虎</w:t>
            </w:r>
          </w:p>
        </w:tc>
        <w:tc>
          <w:tcPr>
            <w:tcW w:w="115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宋体" w:hAnsi="宋体" w:eastAsia="宋体" w:cs="宋体"/>
                <w:color w:val="auto"/>
                <w:sz w:val="24"/>
              </w:rPr>
            </w:pPr>
            <w:r>
              <w:rPr>
                <w:rFonts w:hint="eastAsia" w:ascii="宋体" w:hAnsi="宋体" w:eastAsia="宋体" w:cs="宋体"/>
                <w:color w:val="auto"/>
                <w:sz w:val="16"/>
                <w:szCs w:val="16"/>
                <w:highlight w:val="none"/>
                <w:lang w:val="en-US" w:eastAsia="zh-CN"/>
              </w:rPr>
              <w:t>湖南科学技术出版社</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auto"/>
              <w:rPr>
                <w:rFonts w:hint="eastAsia" w:ascii="宋体" w:hAnsi="宋体" w:eastAsia="宋体" w:cs="宋体"/>
                <w:color w:val="auto"/>
                <w:sz w:val="24"/>
              </w:rPr>
            </w:pPr>
            <w:r>
              <w:rPr>
                <w:rFonts w:hint="eastAsia" w:ascii="宋体" w:hAnsi="宋体" w:eastAsia="宋体" w:cs="宋体"/>
                <w:b w:val="0"/>
                <w:bCs w:val="0"/>
                <w:color w:val="auto"/>
                <w:kern w:val="0"/>
                <w:sz w:val="18"/>
                <w:szCs w:val="18"/>
                <w:highlight w:val="none"/>
                <w:lang w:val="en-US" w:eastAsia="zh-CN" w:bidi="ar"/>
              </w:rPr>
              <w:t>ISBN978-7-5647-1068-2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494" w:type="dxa"/>
            <w:vMerge w:val="continue"/>
            <w:tcBorders/>
            <w:noWrap w:val="0"/>
            <w:vAlign w:val="center"/>
          </w:tcPr>
          <w:p>
            <w:pPr>
              <w:spacing w:line="240" w:lineRule="exact"/>
              <w:jc w:val="center"/>
              <w:rPr>
                <w:rFonts w:hint="eastAsia" w:ascii="宋体" w:hAnsi="宋体" w:eastAsia="宋体" w:cs="宋体"/>
                <w:b/>
                <w:bCs/>
                <w:color w:val="auto"/>
                <w:sz w:val="28"/>
                <w:szCs w:val="28"/>
                <w:highlight w:val="none"/>
                <w:lang w:eastAsia="zh-CN"/>
              </w:rPr>
            </w:pPr>
          </w:p>
        </w:tc>
        <w:tc>
          <w:tcPr>
            <w:tcW w:w="1494" w:type="dxa"/>
            <w:noWrap w:val="0"/>
            <w:vAlign w:val="center"/>
          </w:tcPr>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highlight w:val="none"/>
                <w:lang w:eastAsia="zh-CN"/>
              </w:rPr>
              <w:t>课程与教材</w:t>
            </w:r>
          </w:p>
        </w:tc>
        <w:tc>
          <w:tcPr>
            <w:tcW w:w="716"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val="en-US" w:eastAsia="zh-CN"/>
              </w:rPr>
              <w:t>2021</w:t>
            </w:r>
          </w:p>
        </w:tc>
        <w:tc>
          <w:tcPr>
            <w:tcW w:w="2676"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highlight w:val="none"/>
                <w:lang w:val="en-US" w:eastAsia="zh-CN"/>
              </w:rPr>
              <w:t>汽车舒适性系统检测与维修</w:t>
            </w:r>
          </w:p>
        </w:tc>
        <w:tc>
          <w:tcPr>
            <w:tcW w:w="1084"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highlight w:val="none"/>
                <w:lang w:eastAsia="zh-CN"/>
              </w:rPr>
              <w:t>陈虎</w:t>
            </w:r>
          </w:p>
        </w:tc>
        <w:tc>
          <w:tcPr>
            <w:tcW w:w="115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宋体" w:hAnsi="宋体" w:eastAsia="宋体" w:cs="宋体"/>
                <w:color w:val="auto"/>
                <w:sz w:val="24"/>
              </w:rPr>
            </w:pPr>
            <w:r>
              <w:rPr>
                <w:rFonts w:hint="eastAsia" w:ascii="宋体" w:hAnsi="宋体" w:eastAsia="宋体" w:cs="宋体"/>
                <w:color w:val="auto"/>
                <w:sz w:val="16"/>
                <w:szCs w:val="16"/>
                <w:highlight w:val="none"/>
                <w:lang w:val="en-US" w:eastAsia="zh-CN"/>
              </w:rPr>
              <w:t>湖南科学技术出版社</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auto"/>
              <w:rPr>
                <w:rFonts w:hint="eastAsia" w:ascii="宋体" w:hAnsi="宋体" w:eastAsia="宋体" w:cs="宋体"/>
                <w:color w:val="auto"/>
                <w:sz w:val="24"/>
              </w:rPr>
            </w:pPr>
            <w:r>
              <w:rPr>
                <w:rFonts w:hint="eastAsia" w:ascii="宋体" w:hAnsi="宋体" w:eastAsia="宋体" w:cs="宋体"/>
                <w:b w:val="0"/>
                <w:bCs w:val="0"/>
                <w:color w:val="auto"/>
                <w:kern w:val="0"/>
                <w:sz w:val="18"/>
                <w:szCs w:val="18"/>
                <w:highlight w:val="none"/>
                <w:lang w:val="en-US" w:eastAsia="zh-CN" w:bidi="ar"/>
              </w:rPr>
              <w:t>ISBN978-7-5710-1041-6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494" w:type="dxa"/>
            <w:vMerge w:val="continue"/>
            <w:tcBorders/>
            <w:noWrap w:val="0"/>
            <w:vAlign w:val="center"/>
          </w:tcPr>
          <w:p>
            <w:pPr>
              <w:spacing w:line="240" w:lineRule="exact"/>
              <w:jc w:val="center"/>
              <w:rPr>
                <w:rFonts w:hint="eastAsia" w:ascii="宋体" w:hAnsi="宋体" w:eastAsia="宋体" w:cs="宋体"/>
                <w:b/>
                <w:bCs/>
                <w:color w:val="auto"/>
                <w:sz w:val="28"/>
                <w:szCs w:val="28"/>
                <w:highlight w:val="none"/>
                <w:lang w:eastAsia="zh-CN"/>
              </w:rPr>
            </w:pPr>
          </w:p>
        </w:tc>
        <w:tc>
          <w:tcPr>
            <w:tcW w:w="1494" w:type="dxa"/>
            <w:noWrap w:val="0"/>
            <w:vAlign w:val="center"/>
          </w:tcPr>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highlight w:val="none"/>
                <w:lang w:eastAsia="zh-CN"/>
              </w:rPr>
              <w:t>课程与教材</w:t>
            </w:r>
          </w:p>
        </w:tc>
        <w:tc>
          <w:tcPr>
            <w:tcW w:w="716"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val="en-US" w:eastAsia="zh-CN"/>
              </w:rPr>
              <w:t>2021</w:t>
            </w:r>
          </w:p>
        </w:tc>
        <w:tc>
          <w:tcPr>
            <w:tcW w:w="2676"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highlight w:val="none"/>
              </w:rPr>
              <w:t>汽车钣金技术</w:t>
            </w:r>
          </w:p>
        </w:tc>
        <w:tc>
          <w:tcPr>
            <w:tcW w:w="1084"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highlight w:val="none"/>
                <w:lang w:val="en-US" w:eastAsia="zh-CN"/>
              </w:rPr>
              <w:t>罗凯</w:t>
            </w:r>
          </w:p>
        </w:tc>
        <w:tc>
          <w:tcPr>
            <w:tcW w:w="1150" w:type="dxa"/>
            <w:noWrap w:val="0"/>
            <w:vAlign w:val="center"/>
          </w:tcPr>
          <w:p>
            <w:pPr>
              <w:jc w:val="center"/>
              <w:rPr>
                <w:rFonts w:hint="eastAsia" w:ascii="宋体" w:hAnsi="宋体" w:eastAsia="宋体" w:cs="宋体"/>
                <w:color w:val="auto"/>
                <w:sz w:val="24"/>
              </w:rPr>
            </w:pPr>
            <w:r>
              <w:rPr>
                <w:rFonts w:hint="eastAsia" w:ascii="宋体" w:hAnsi="宋体" w:eastAsia="宋体" w:cs="宋体"/>
                <w:color w:val="auto"/>
                <w:sz w:val="16"/>
                <w:szCs w:val="16"/>
                <w:highlight w:val="none"/>
                <w:lang w:eastAsia="zh-CN"/>
              </w:rPr>
              <w:t>电子科技大学出版社</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auto"/>
              <w:rPr>
                <w:rFonts w:hint="eastAsia" w:ascii="宋体" w:hAnsi="宋体" w:eastAsia="宋体" w:cs="宋体"/>
                <w:color w:val="auto"/>
                <w:sz w:val="24"/>
              </w:rPr>
            </w:pPr>
            <w:r>
              <w:rPr>
                <w:rFonts w:hint="eastAsia" w:ascii="宋体" w:hAnsi="宋体" w:eastAsia="宋体" w:cs="宋体"/>
                <w:b w:val="0"/>
                <w:bCs w:val="0"/>
                <w:color w:val="auto"/>
                <w:kern w:val="0"/>
                <w:sz w:val="18"/>
                <w:szCs w:val="18"/>
                <w:highlight w:val="none"/>
                <w:lang w:val="en-US" w:eastAsia="zh-CN" w:bidi="ar"/>
              </w:rPr>
              <w:t>ISBN978-7-5647-2057-5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494" w:type="dxa"/>
            <w:vMerge w:val="continue"/>
            <w:tcBorders/>
            <w:noWrap w:val="0"/>
            <w:vAlign w:val="center"/>
          </w:tcPr>
          <w:p>
            <w:pPr>
              <w:spacing w:line="240" w:lineRule="exact"/>
              <w:jc w:val="center"/>
              <w:rPr>
                <w:rFonts w:hint="eastAsia" w:ascii="宋体" w:hAnsi="宋体" w:eastAsia="宋体" w:cs="宋体"/>
                <w:b/>
                <w:bCs/>
                <w:color w:val="auto"/>
                <w:sz w:val="28"/>
                <w:szCs w:val="28"/>
                <w:highlight w:val="none"/>
                <w:lang w:eastAsia="zh-CN"/>
              </w:rPr>
            </w:pPr>
          </w:p>
        </w:tc>
        <w:tc>
          <w:tcPr>
            <w:tcW w:w="1494" w:type="dxa"/>
            <w:noWrap w:val="0"/>
            <w:vAlign w:val="center"/>
          </w:tcPr>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highlight w:val="none"/>
                <w:lang w:eastAsia="zh-CN"/>
              </w:rPr>
              <w:t>课程与教材</w:t>
            </w:r>
          </w:p>
        </w:tc>
        <w:tc>
          <w:tcPr>
            <w:tcW w:w="716"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val="en-US" w:eastAsia="zh-CN"/>
              </w:rPr>
              <w:t>2021</w:t>
            </w:r>
          </w:p>
        </w:tc>
        <w:tc>
          <w:tcPr>
            <w:tcW w:w="2676"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highlight w:val="none"/>
              </w:rPr>
              <w:t>汽车涂装工艺</w:t>
            </w:r>
          </w:p>
        </w:tc>
        <w:tc>
          <w:tcPr>
            <w:tcW w:w="1084"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highlight w:val="none"/>
                <w:lang w:val="en-US" w:eastAsia="zh-CN"/>
              </w:rPr>
              <w:t>陈矿辉</w:t>
            </w:r>
          </w:p>
        </w:tc>
        <w:tc>
          <w:tcPr>
            <w:tcW w:w="1150" w:type="dxa"/>
            <w:noWrap w:val="0"/>
            <w:vAlign w:val="center"/>
          </w:tcPr>
          <w:p>
            <w:pPr>
              <w:jc w:val="center"/>
              <w:rPr>
                <w:rFonts w:hint="eastAsia" w:ascii="宋体" w:hAnsi="宋体" w:eastAsia="宋体" w:cs="宋体"/>
                <w:color w:val="auto"/>
                <w:sz w:val="24"/>
              </w:rPr>
            </w:pPr>
            <w:r>
              <w:rPr>
                <w:rFonts w:hint="eastAsia" w:ascii="宋体" w:hAnsi="宋体" w:eastAsia="宋体" w:cs="宋体"/>
                <w:color w:val="auto"/>
                <w:sz w:val="16"/>
                <w:szCs w:val="16"/>
                <w:highlight w:val="none"/>
              </w:rPr>
              <w:t>西北工业大学出版社</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auto"/>
              <w:rPr>
                <w:rFonts w:hint="eastAsia" w:ascii="宋体" w:hAnsi="宋体" w:eastAsia="宋体" w:cs="宋体"/>
                <w:color w:val="auto"/>
                <w:sz w:val="24"/>
              </w:rPr>
            </w:pPr>
            <w:r>
              <w:rPr>
                <w:rFonts w:hint="eastAsia" w:ascii="宋体" w:hAnsi="宋体" w:eastAsia="宋体" w:cs="宋体"/>
                <w:b w:val="0"/>
                <w:bCs w:val="0"/>
                <w:color w:val="auto"/>
                <w:kern w:val="0"/>
                <w:sz w:val="18"/>
                <w:szCs w:val="18"/>
                <w:highlight w:val="none"/>
                <w:lang w:val="en-US" w:eastAsia="zh-CN" w:bidi="ar"/>
              </w:rPr>
              <w:t>ISBN978-7-5612-7917-5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494" w:type="dxa"/>
            <w:vMerge w:val="continue"/>
            <w:tcBorders/>
            <w:noWrap w:val="0"/>
            <w:vAlign w:val="center"/>
          </w:tcPr>
          <w:p>
            <w:pPr>
              <w:spacing w:line="240" w:lineRule="exact"/>
              <w:jc w:val="center"/>
              <w:rPr>
                <w:rFonts w:hint="eastAsia" w:ascii="宋体" w:hAnsi="宋体" w:eastAsia="宋体" w:cs="宋体"/>
                <w:b/>
                <w:bCs/>
                <w:color w:val="auto"/>
                <w:sz w:val="28"/>
                <w:szCs w:val="28"/>
                <w:highlight w:val="none"/>
                <w:lang w:eastAsia="zh-CN"/>
              </w:rPr>
            </w:pPr>
          </w:p>
        </w:tc>
        <w:tc>
          <w:tcPr>
            <w:tcW w:w="1494" w:type="dxa"/>
            <w:noWrap w:val="0"/>
            <w:vAlign w:val="center"/>
          </w:tcPr>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highlight w:val="none"/>
                <w:lang w:eastAsia="zh-CN"/>
              </w:rPr>
              <w:t>课程与教材</w:t>
            </w:r>
          </w:p>
        </w:tc>
        <w:tc>
          <w:tcPr>
            <w:tcW w:w="716"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val="en-US" w:eastAsia="zh-CN"/>
              </w:rPr>
              <w:t>2020</w:t>
            </w:r>
          </w:p>
        </w:tc>
        <w:tc>
          <w:tcPr>
            <w:tcW w:w="2676"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highlight w:val="none"/>
              </w:rPr>
              <w:t>汽车电气设备构造与维修一体化教程</w:t>
            </w:r>
          </w:p>
        </w:tc>
        <w:tc>
          <w:tcPr>
            <w:tcW w:w="1084"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highlight w:val="none"/>
                <w:lang w:val="en-US" w:eastAsia="zh-CN"/>
              </w:rPr>
              <w:t>陈矿辉</w:t>
            </w:r>
          </w:p>
        </w:tc>
        <w:tc>
          <w:tcPr>
            <w:tcW w:w="1150" w:type="dxa"/>
            <w:noWrap w:val="0"/>
            <w:vAlign w:val="center"/>
          </w:tcPr>
          <w:p>
            <w:pPr>
              <w:jc w:val="center"/>
              <w:rPr>
                <w:rFonts w:hint="eastAsia" w:ascii="宋体" w:hAnsi="宋体" w:eastAsia="宋体" w:cs="宋体"/>
                <w:color w:val="auto"/>
                <w:sz w:val="24"/>
              </w:rPr>
            </w:pPr>
            <w:r>
              <w:rPr>
                <w:rFonts w:hint="eastAsia" w:ascii="宋体" w:hAnsi="宋体" w:eastAsia="宋体" w:cs="宋体"/>
                <w:color w:val="auto"/>
                <w:sz w:val="16"/>
                <w:szCs w:val="16"/>
                <w:highlight w:val="none"/>
              </w:rPr>
              <w:t>福建科学技术出版社</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auto"/>
              <w:rPr>
                <w:rFonts w:hint="eastAsia" w:ascii="宋体" w:hAnsi="宋体" w:eastAsia="宋体" w:cs="宋体"/>
                <w:color w:val="auto"/>
                <w:sz w:val="24"/>
              </w:rPr>
            </w:pPr>
            <w:r>
              <w:rPr>
                <w:rFonts w:hint="eastAsia" w:ascii="宋体" w:hAnsi="宋体" w:eastAsia="宋体" w:cs="宋体"/>
                <w:b w:val="0"/>
                <w:bCs w:val="0"/>
                <w:color w:val="auto"/>
                <w:kern w:val="0"/>
                <w:sz w:val="18"/>
                <w:szCs w:val="18"/>
                <w:highlight w:val="none"/>
                <w:lang w:val="en-US" w:eastAsia="zh-CN" w:bidi="ar"/>
              </w:rPr>
              <w:t>ISBN978-7-5335-5575-7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494" w:type="dxa"/>
            <w:vMerge w:val="continue"/>
            <w:tcBorders/>
            <w:noWrap w:val="0"/>
            <w:vAlign w:val="center"/>
          </w:tcPr>
          <w:p>
            <w:pPr>
              <w:spacing w:line="240" w:lineRule="exact"/>
              <w:jc w:val="center"/>
              <w:rPr>
                <w:rFonts w:hint="eastAsia" w:ascii="宋体" w:hAnsi="宋体" w:eastAsia="宋体" w:cs="宋体"/>
                <w:b/>
                <w:bCs/>
                <w:color w:val="auto"/>
                <w:sz w:val="28"/>
                <w:szCs w:val="28"/>
                <w:highlight w:val="none"/>
                <w:lang w:eastAsia="zh-CN"/>
              </w:rPr>
            </w:pPr>
          </w:p>
        </w:tc>
        <w:tc>
          <w:tcPr>
            <w:tcW w:w="1494" w:type="dxa"/>
            <w:noWrap w:val="0"/>
            <w:vAlign w:val="center"/>
          </w:tcPr>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highlight w:val="none"/>
                <w:lang w:eastAsia="zh-CN"/>
              </w:rPr>
              <w:t>课程与教材</w:t>
            </w:r>
          </w:p>
        </w:tc>
        <w:tc>
          <w:tcPr>
            <w:tcW w:w="716"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val="en-US" w:eastAsia="zh-CN"/>
              </w:rPr>
              <w:t>2020</w:t>
            </w:r>
          </w:p>
        </w:tc>
        <w:tc>
          <w:tcPr>
            <w:tcW w:w="2676"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highlight w:val="none"/>
              </w:rPr>
              <w:t>新能源汽车构造认知与应用</w:t>
            </w:r>
          </w:p>
        </w:tc>
        <w:tc>
          <w:tcPr>
            <w:tcW w:w="1084"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highlight w:val="none"/>
                <w:lang w:val="en-US" w:eastAsia="zh-CN"/>
              </w:rPr>
              <w:t>陈矿辉</w:t>
            </w:r>
          </w:p>
        </w:tc>
        <w:tc>
          <w:tcPr>
            <w:tcW w:w="1150" w:type="dxa"/>
            <w:noWrap w:val="0"/>
            <w:vAlign w:val="center"/>
          </w:tcPr>
          <w:p>
            <w:pPr>
              <w:jc w:val="center"/>
              <w:rPr>
                <w:rFonts w:hint="eastAsia" w:ascii="宋体" w:hAnsi="宋体" w:eastAsia="宋体" w:cs="宋体"/>
                <w:color w:val="auto"/>
                <w:sz w:val="24"/>
              </w:rPr>
            </w:pPr>
            <w:r>
              <w:rPr>
                <w:rFonts w:hint="eastAsia" w:ascii="宋体" w:hAnsi="宋体" w:eastAsia="宋体" w:cs="宋体"/>
                <w:color w:val="auto"/>
                <w:sz w:val="16"/>
                <w:szCs w:val="16"/>
                <w:highlight w:val="none"/>
              </w:rPr>
              <w:t>电子科技大学出版社</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auto"/>
              <w:rPr>
                <w:rFonts w:hint="eastAsia" w:ascii="宋体" w:hAnsi="宋体" w:eastAsia="宋体" w:cs="宋体"/>
                <w:color w:val="auto"/>
                <w:sz w:val="24"/>
              </w:rPr>
            </w:pPr>
            <w:r>
              <w:rPr>
                <w:rFonts w:hint="eastAsia" w:ascii="宋体" w:hAnsi="宋体" w:eastAsia="宋体" w:cs="宋体"/>
                <w:b w:val="0"/>
                <w:bCs w:val="0"/>
                <w:color w:val="auto"/>
                <w:kern w:val="0"/>
                <w:sz w:val="18"/>
                <w:szCs w:val="18"/>
                <w:highlight w:val="none"/>
                <w:lang w:val="en-US" w:eastAsia="zh-CN" w:bidi="ar"/>
              </w:rPr>
              <w:t>ISBN978-7-5647-7497-4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494" w:type="dxa"/>
            <w:vMerge w:val="continue"/>
            <w:tcBorders/>
            <w:noWrap w:val="0"/>
            <w:vAlign w:val="center"/>
          </w:tcPr>
          <w:p>
            <w:pPr>
              <w:spacing w:line="240" w:lineRule="exact"/>
              <w:jc w:val="center"/>
              <w:rPr>
                <w:rFonts w:hint="eastAsia" w:ascii="宋体" w:hAnsi="宋体" w:eastAsia="宋体" w:cs="宋体"/>
                <w:b/>
                <w:bCs/>
                <w:color w:val="auto"/>
                <w:sz w:val="28"/>
                <w:szCs w:val="28"/>
                <w:highlight w:val="none"/>
                <w:lang w:eastAsia="zh-CN"/>
              </w:rPr>
            </w:pPr>
          </w:p>
        </w:tc>
        <w:tc>
          <w:tcPr>
            <w:tcW w:w="1494" w:type="dxa"/>
            <w:noWrap w:val="0"/>
            <w:vAlign w:val="center"/>
          </w:tcPr>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highlight w:val="none"/>
                <w:lang w:eastAsia="zh-CN"/>
              </w:rPr>
              <w:t>课程与教材</w:t>
            </w:r>
          </w:p>
        </w:tc>
        <w:tc>
          <w:tcPr>
            <w:tcW w:w="716"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val="en-US" w:eastAsia="zh-CN"/>
              </w:rPr>
              <w:t>2020</w:t>
            </w:r>
          </w:p>
        </w:tc>
        <w:tc>
          <w:tcPr>
            <w:tcW w:w="2676"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highlight w:val="none"/>
                <w:lang w:eastAsia="zh-CN"/>
              </w:rPr>
              <w:t>汽车维修业务接待</w:t>
            </w:r>
          </w:p>
        </w:tc>
        <w:tc>
          <w:tcPr>
            <w:tcW w:w="1084"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highlight w:val="none"/>
                <w:lang w:eastAsia="zh-CN"/>
              </w:rPr>
              <w:t>李琳</w:t>
            </w:r>
          </w:p>
        </w:tc>
        <w:tc>
          <w:tcPr>
            <w:tcW w:w="1150" w:type="dxa"/>
            <w:noWrap w:val="0"/>
            <w:vAlign w:val="center"/>
          </w:tcPr>
          <w:p>
            <w:pPr>
              <w:jc w:val="center"/>
              <w:rPr>
                <w:rFonts w:hint="eastAsia" w:ascii="宋体" w:hAnsi="宋体" w:eastAsia="宋体" w:cs="宋体"/>
                <w:color w:val="auto"/>
                <w:sz w:val="24"/>
              </w:rPr>
            </w:pPr>
            <w:r>
              <w:rPr>
                <w:rFonts w:hint="eastAsia" w:ascii="宋体" w:hAnsi="宋体" w:eastAsia="宋体" w:cs="宋体"/>
                <w:color w:val="auto"/>
                <w:sz w:val="16"/>
                <w:szCs w:val="16"/>
                <w:highlight w:val="none"/>
                <w:lang w:eastAsia="zh-CN"/>
              </w:rPr>
              <w:t>中南大学</w:t>
            </w:r>
            <w:r>
              <w:rPr>
                <w:rFonts w:hint="eastAsia" w:ascii="宋体" w:hAnsi="宋体" w:eastAsia="宋体" w:cs="宋体"/>
                <w:color w:val="auto"/>
                <w:sz w:val="16"/>
                <w:szCs w:val="16"/>
                <w:highlight w:val="none"/>
              </w:rPr>
              <w:t>出版社</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auto"/>
              <w:rPr>
                <w:rFonts w:hint="eastAsia" w:ascii="宋体" w:hAnsi="宋体" w:eastAsia="宋体" w:cs="宋体"/>
                <w:color w:val="auto"/>
                <w:sz w:val="24"/>
              </w:rPr>
            </w:pPr>
            <w:r>
              <w:rPr>
                <w:rFonts w:hint="eastAsia" w:ascii="宋体" w:hAnsi="宋体" w:eastAsia="宋体" w:cs="宋体"/>
                <w:b w:val="0"/>
                <w:bCs w:val="0"/>
                <w:color w:val="auto"/>
                <w:kern w:val="0"/>
                <w:sz w:val="18"/>
                <w:szCs w:val="18"/>
                <w:highlight w:val="none"/>
                <w:lang w:val="en-US" w:eastAsia="zh-CN" w:bidi="ar"/>
              </w:rPr>
              <w:t>ISBN978-7-5487-4333-0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494" w:type="dxa"/>
            <w:vMerge w:val="restart"/>
            <w:noWrap w:val="0"/>
            <w:vAlign w:val="center"/>
          </w:tcPr>
          <w:p>
            <w:pPr>
              <w:spacing w:line="240" w:lineRule="exact"/>
              <w:jc w:val="center"/>
              <w:rPr>
                <w:rFonts w:hint="default" w:ascii="宋体" w:hAnsi="宋体" w:eastAsia="宋体" w:cs="宋体"/>
                <w:b/>
                <w:bCs/>
                <w:color w:val="auto"/>
                <w:sz w:val="28"/>
                <w:szCs w:val="28"/>
                <w:lang w:val="en-US" w:eastAsia="zh-CN"/>
              </w:rPr>
            </w:pPr>
            <w:r>
              <w:rPr>
                <w:rFonts w:hint="eastAsia" w:ascii="宋体" w:hAnsi="宋体" w:cs="宋体"/>
                <w:b/>
                <w:bCs/>
                <w:color w:val="auto"/>
                <w:sz w:val="28"/>
                <w:szCs w:val="28"/>
                <w:lang w:val="en-US" w:eastAsia="zh-CN"/>
              </w:rPr>
              <w:t>4</w:t>
            </w:r>
          </w:p>
        </w:tc>
        <w:tc>
          <w:tcPr>
            <w:tcW w:w="1494"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eastAsia="zh-CN"/>
              </w:rPr>
              <w:t>教学改革项目课题</w:t>
            </w:r>
          </w:p>
        </w:tc>
        <w:tc>
          <w:tcPr>
            <w:tcW w:w="716" w:type="dxa"/>
            <w:noWrap w:val="0"/>
            <w:vAlign w:val="center"/>
          </w:tcPr>
          <w:p>
            <w:pPr>
              <w:spacing w:line="240" w:lineRule="exact"/>
              <w:jc w:val="center"/>
              <w:rPr>
                <w:rFonts w:hint="eastAsia" w:ascii="宋体" w:hAnsi="宋体" w:eastAsia="宋体" w:cs="宋体"/>
                <w:color w:val="auto"/>
                <w:sz w:val="24"/>
                <w:lang w:val="en-US"/>
              </w:rPr>
            </w:pPr>
            <w:r>
              <w:rPr>
                <w:rFonts w:hint="eastAsia" w:ascii="宋体" w:hAnsi="宋体" w:eastAsia="宋体" w:cs="宋体"/>
                <w:color w:val="auto"/>
                <w:sz w:val="24"/>
                <w:lang w:val="en-US" w:eastAsia="zh-CN"/>
              </w:rPr>
              <w:t>2022</w:t>
            </w:r>
          </w:p>
        </w:tc>
        <w:tc>
          <w:tcPr>
            <w:tcW w:w="2676" w:type="dxa"/>
            <w:noWrap w:val="0"/>
            <w:vAlign w:val="center"/>
          </w:tcPr>
          <w:p>
            <w:pPr>
              <w:spacing w:line="240" w:lineRule="exact"/>
              <w:jc w:val="both"/>
              <w:rPr>
                <w:rFonts w:hint="eastAsia" w:ascii="宋体" w:hAnsi="宋体" w:eastAsia="宋体" w:cs="宋体"/>
                <w:color w:val="auto"/>
                <w:sz w:val="24"/>
              </w:rPr>
            </w:pPr>
            <w:r>
              <w:rPr>
                <w:rFonts w:hint="eastAsia" w:ascii="宋体" w:hAnsi="宋体" w:eastAsia="宋体" w:cs="宋体"/>
                <w:color w:val="auto"/>
                <w:sz w:val="24"/>
                <w:lang w:val="en-US" w:eastAsia="zh-CN"/>
              </w:rPr>
              <w:t>微课教学在中职学校专业课教学中开发与创新应用模式研究</w:t>
            </w:r>
          </w:p>
        </w:tc>
        <w:tc>
          <w:tcPr>
            <w:tcW w:w="1084" w:type="dxa"/>
            <w:noWrap w:val="0"/>
            <w:vAlign w:val="center"/>
          </w:tcPr>
          <w:p>
            <w:pPr>
              <w:spacing w:line="240" w:lineRule="exact"/>
              <w:jc w:val="center"/>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蔡克平</w:t>
            </w:r>
          </w:p>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val="en-US" w:eastAsia="zh-CN"/>
              </w:rPr>
              <w:t>李琳</w:t>
            </w:r>
          </w:p>
        </w:tc>
        <w:tc>
          <w:tcPr>
            <w:tcW w:w="1150"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eastAsia="zh-CN"/>
              </w:rPr>
              <w:t>广东省教育厅</w:t>
            </w:r>
          </w:p>
        </w:tc>
        <w:tc>
          <w:tcPr>
            <w:tcW w:w="1298"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val="en-US" w:eastAsia="zh-CN"/>
              </w:rPr>
              <w:t>GDSJGTT401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494" w:type="dxa"/>
            <w:vMerge w:val="continue"/>
            <w:tcBorders/>
            <w:noWrap w:val="0"/>
            <w:vAlign w:val="center"/>
          </w:tcPr>
          <w:p>
            <w:pPr>
              <w:spacing w:line="240" w:lineRule="exact"/>
              <w:jc w:val="center"/>
              <w:rPr>
                <w:rFonts w:hint="eastAsia" w:ascii="宋体" w:hAnsi="宋体" w:eastAsia="宋体" w:cs="宋体"/>
                <w:b/>
                <w:bCs/>
                <w:color w:val="auto"/>
                <w:sz w:val="28"/>
                <w:szCs w:val="28"/>
                <w:lang w:eastAsia="zh-CN"/>
              </w:rPr>
            </w:pPr>
          </w:p>
        </w:tc>
        <w:tc>
          <w:tcPr>
            <w:tcW w:w="1494"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eastAsia="zh-CN"/>
              </w:rPr>
              <w:t>教学改革项目课题</w:t>
            </w:r>
          </w:p>
        </w:tc>
        <w:tc>
          <w:tcPr>
            <w:tcW w:w="716" w:type="dxa"/>
            <w:noWrap w:val="0"/>
            <w:vAlign w:val="center"/>
          </w:tcPr>
          <w:p>
            <w:pPr>
              <w:spacing w:line="240" w:lineRule="exact"/>
              <w:jc w:val="center"/>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2020</w:t>
            </w:r>
          </w:p>
        </w:tc>
        <w:tc>
          <w:tcPr>
            <w:tcW w:w="2676" w:type="dxa"/>
            <w:noWrap w:val="0"/>
            <w:vAlign w:val="center"/>
          </w:tcPr>
          <w:p>
            <w:pPr>
              <w:spacing w:line="240" w:lineRule="exact"/>
              <w:jc w:val="both"/>
              <w:rPr>
                <w:rFonts w:hint="eastAsia" w:ascii="宋体" w:hAnsi="宋体" w:eastAsia="宋体" w:cs="宋体"/>
                <w:color w:val="auto"/>
                <w:sz w:val="24"/>
                <w:lang w:eastAsia="zh-CN"/>
              </w:rPr>
            </w:pPr>
            <w:r>
              <w:rPr>
                <w:rFonts w:hint="eastAsia" w:ascii="宋体" w:hAnsi="宋体" w:eastAsia="宋体" w:cs="宋体"/>
                <w:color w:val="auto"/>
                <w:sz w:val="21"/>
                <w:szCs w:val="20"/>
                <w:lang w:eastAsia="zh-CN"/>
              </w:rPr>
              <w:t>中职汽修专业以中德诺浩项目建设推动国际化高技能人才培养模式的探索与实践</w:t>
            </w:r>
          </w:p>
        </w:tc>
        <w:tc>
          <w:tcPr>
            <w:tcW w:w="1084" w:type="dxa"/>
            <w:noWrap w:val="0"/>
            <w:vAlign w:val="center"/>
          </w:tcPr>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lang w:eastAsia="zh-CN"/>
              </w:rPr>
              <w:t>赵立和</w:t>
            </w:r>
          </w:p>
        </w:tc>
        <w:tc>
          <w:tcPr>
            <w:tcW w:w="1150"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eastAsia="zh-CN"/>
              </w:rPr>
              <w:t>佛山市教育局</w:t>
            </w:r>
          </w:p>
        </w:tc>
        <w:tc>
          <w:tcPr>
            <w:tcW w:w="1298"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rPr>
              <w:t>佛教职〔202019号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494" w:type="dxa"/>
            <w:vMerge w:val="restart"/>
            <w:noWrap w:val="0"/>
            <w:vAlign w:val="center"/>
          </w:tcPr>
          <w:p>
            <w:pPr>
              <w:spacing w:line="240" w:lineRule="exact"/>
              <w:jc w:val="center"/>
              <w:rPr>
                <w:rFonts w:hint="default" w:ascii="宋体" w:hAnsi="宋体" w:eastAsia="宋体" w:cs="宋体"/>
                <w:b/>
                <w:bCs/>
                <w:color w:val="auto"/>
                <w:sz w:val="28"/>
                <w:szCs w:val="28"/>
                <w:lang w:val="en-US" w:eastAsia="zh-CN"/>
              </w:rPr>
            </w:pPr>
            <w:r>
              <w:rPr>
                <w:rFonts w:hint="eastAsia" w:ascii="宋体" w:hAnsi="宋体" w:cs="宋体"/>
                <w:b/>
                <w:bCs/>
                <w:color w:val="auto"/>
                <w:sz w:val="28"/>
                <w:szCs w:val="28"/>
                <w:lang w:val="en-US" w:eastAsia="zh-CN"/>
              </w:rPr>
              <w:t>5</w:t>
            </w:r>
          </w:p>
        </w:tc>
        <w:tc>
          <w:tcPr>
            <w:tcW w:w="1494"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eastAsia="zh-CN"/>
              </w:rPr>
              <w:t>论文</w:t>
            </w:r>
          </w:p>
        </w:tc>
        <w:tc>
          <w:tcPr>
            <w:tcW w:w="716" w:type="dxa"/>
            <w:noWrap w:val="0"/>
            <w:vAlign w:val="center"/>
          </w:tcPr>
          <w:p>
            <w:pPr>
              <w:spacing w:line="240" w:lineRule="exact"/>
              <w:jc w:val="center"/>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2023</w:t>
            </w:r>
          </w:p>
        </w:tc>
        <w:tc>
          <w:tcPr>
            <w:tcW w:w="2676" w:type="dxa"/>
            <w:noWrap w:val="0"/>
            <w:vAlign w:val="center"/>
          </w:tcPr>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lang w:eastAsia="zh-CN"/>
              </w:rPr>
              <w:t>浅谈中职汽修专业德教融合校企合作人才培养模式</w:t>
            </w:r>
          </w:p>
        </w:tc>
        <w:tc>
          <w:tcPr>
            <w:tcW w:w="1084" w:type="dxa"/>
            <w:noWrap w:val="0"/>
            <w:vAlign w:val="center"/>
          </w:tcPr>
          <w:p>
            <w:pPr>
              <w:spacing w:line="240" w:lineRule="exact"/>
              <w:jc w:val="center"/>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陈虎</w:t>
            </w:r>
          </w:p>
          <w:p>
            <w:pPr>
              <w:spacing w:line="240" w:lineRule="exact"/>
              <w:jc w:val="center"/>
              <w:rPr>
                <w:rFonts w:hint="eastAsia" w:ascii="宋体" w:hAnsi="宋体" w:eastAsia="宋体" w:cs="宋体"/>
                <w:color w:val="auto"/>
                <w:lang w:val="en-US" w:eastAsia="zh-CN"/>
              </w:rPr>
            </w:pPr>
            <w:r>
              <w:rPr>
                <w:rFonts w:hint="eastAsia" w:ascii="宋体" w:hAnsi="宋体" w:eastAsia="宋体" w:cs="宋体"/>
                <w:color w:val="auto"/>
                <w:sz w:val="24"/>
                <w:lang w:val="en-US" w:eastAsia="zh-CN"/>
              </w:rPr>
              <w:t>何道材</w:t>
            </w:r>
          </w:p>
        </w:tc>
        <w:tc>
          <w:tcPr>
            <w:tcW w:w="1150" w:type="dxa"/>
            <w:noWrap w:val="0"/>
            <w:vAlign w:val="center"/>
          </w:tcPr>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lang w:eastAsia="zh-CN"/>
              </w:rPr>
              <w:t>时代汽车</w:t>
            </w:r>
          </w:p>
        </w:tc>
        <w:tc>
          <w:tcPr>
            <w:tcW w:w="1298" w:type="dxa"/>
            <w:noWrap w:val="0"/>
            <w:vAlign w:val="center"/>
          </w:tcPr>
          <w:p>
            <w:pPr>
              <w:spacing w:line="240" w:lineRule="exact"/>
              <w:jc w:val="center"/>
              <w:rPr>
                <w:rFonts w:hint="eastAsia" w:ascii="宋体" w:hAnsi="宋体" w:eastAsia="宋体" w:cs="宋体"/>
                <w:color w:val="auto"/>
                <w:sz w:val="24"/>
                <w:lang w:val="en-US"/>
              </w:rPr>
            </w:pPr>
            <w:r>
              <w:rPr>
                <w:rFonts w:hint="eastAsia" w:ascii="宋体" w:hAnsi="宋体" w:eastAsia="宋体" w:cs="宋体"/>
                <w:b w:val="0"/>
                <w:bCs w:val="0"/>
                <w:color w:val="auto"/>
                <w:kern w:val="0"/>
                <w:sz w:val="18"/>
                <w:szCs w:val="18"/>
                <w:highlight w:val="none"/>
                <w:lang w:val="en-US" w:eastAsia="zh-CN" w:bidi="ar"/>
              </w:rPr>
              <w:t>ISBN1672-9668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494" w:type="dxa"/>
            <w:vMerge w:val="continue"/>
            <w:tcBorders/>
            <w:noWrap w:val="0"/>
            <w:vAlign w:val="center"/>
          </w:tcPr>
          <w:p>
            <w:pPr>
              <w:spacing w:line="240" w:lineRule="exact"/>
              <w:jc w:val="center"/>
              <w:rPr>
                <w:rFonts w:hint="eastAsia" w:ascii="宋体" w:hAnsi="宋体" w:eastAsia="宋体" w:cs="宋体"/>
                <w:b/>
                <w:bCs/>
                <w:color w:val="auto"/>
                <w:sz w:val="28"/>
                <w:szCs w:val="28"/>
                <w:lang w:eastAsia="zh-CN"/>
              </w:rPr>
            </w:pPr>
          </w:p>
        </w:tc>
        <w:tc>
          <w:tcPr>
            <w:tcW w:w="1494" w:type="dxa"/>
            <w:noWrap w:val="0"/>
            <w:vAlign w:val="center"/>
          </w:tcPr>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lang w:eastAsia="zh-CN"/>
              </w:rPr>
              <w:t>论文</w:t>
            </w:r>
          </w:p>
        </w:tc>
        <w:tc>
          <w:tcPr>
            <w:tcW w:w="716" w:type="dxa"/>
            <w:noWrap w:val="0"/>
            <w:vAlign w:val="center"/>
          </w:tcPr>
          <w:p>
            <w:pPr>
              <w:spacing w:line="240" w:lineRule="exact"/>
              <w:jc w:val="center"/>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2023</w:t>
            </w:r>
          </w:p>
        </w:tc>
        <w:tc>
          <w:tcPr>
            <w:tcW w:w="2676"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val="en-US" w:eastAsia="zh-CN"/>
              </w:rPr>
              <w:t>中职汽修专业以中德诺浩项目建设推动国际化高技能人才培养模式的探讨与实践</w:t>
            </w:r>
          </w:p>
        </w:tc>
        <w:tc>
          <w:tcPr>
            <w:tcW w:w="1084" w:type="dxa"/>
            <w:noWrap w:val="0"/>
            <w:vAlign w:val="center"/>
          </w:tcPr>
          <w:p>
            <w:pPr>
              <w:spacing w:line="240" w:lineRule="exact"/>
              <w:jc w:val="center"/>
              <w:rPr>
                <w:rFonts w:hint="eastAsia" w:ascii="宋体" w:hAnsi="宋体" w:eastAsia="宋体" w:cs="宋体"/>
                <w:color w:val="auto"/>
                <w:sz w:val="24"/>
                <w:lang w:val="en-US" w:eastAsia="zh-CN"/>
              </w:rPr>
            </w:pPr>
            <w:r>
              <w:rPr>
                <w:rFonts w:hint="eastAsia" w:ascii="宋体" w:hAnsi="宋体" w:cs="宋体"/>
                <w:color w:val="auto"/>
                <w:sz w:val="24"/>
                <w:lang w:val="en-US" w:eastAsia="zh-CN"/>
              </w:rPr>
              <w:t>赵立和</w:t>
            </w:r>
          </w:p>
          <w:p>
            <w:pPr>
              <w:spacing w:line="240" w:lineRule="exact"/>
              <w:jc w:val="center"/>
              <w:rPr>
                <w:rFonts w:hint="eastAsia"/>
                <w:lang w:eastAsia="zh-CN"/>
              </w:rPr>
            </w:pPr>
            <w:r>
              <w:rPr>
                <w:rFonts w:hint="eastAsia" w:ascii="宋体" w:hAnsi="宋体" w:cs="宋体"/>
                <w:color w:val="auto"/>
                <w:sz w:val="24"/>
                <w:lang w:val="en-US" w:eastAsia="zh-CN"/>
              </w:rPr>
              <w:t>蔡克平</w:t>
            </w:r>
          </w:p>
        </w:tc>
        <w:tc>
          <w:tcPr>
            <w:tcW w:w="1150" w:type="dxa"/>
            <w:noWrap w:val="0"/>
            <w:vAlign w:val="center"/>
          </w:tcPr>
          <w:p>
            <w:pPr>
              <w:spacing w:line="240" w:lineRule="exact"/>
              <w:jc w:val="center"/>
              <w:rPr>
                <w:rFonts w:hint="eastAsia" w:ascii="宋体" w:hAnsi="宋体" w:eastAsia="宋体" w:cs="宋体"/>
                <w:color w:val="auto"/>
                <w:sz w:val="24"/>
                <w:lang w:eastAsia="zh-CN"/>
              </w:rPr>
            </w:pPr>
            <w:r>
              <w:rPr>
                <w:rFonts w:hint="eastAsia" w:ascii="宋体" w:hAnsi="宋体" w:cs="宋体"/>
                <w:color w:val="auto"/>
                <w:sz w:val="24"/>
                <w:lang w:eastAsia="zh-CN"/>
              </w:rPr>
              <w:t>汽车博览</w:t>
            </w:r>
          </w:p>
        </w:tc>
        <w:tc>
          <w:tcPr>
            <w:tcW w:w="1298" w:type="dxa"/>
            <w:noWrap w:val="0"/>
            <w:vAlign w:val="center"/>
          </w:tcPr>
          <w:p>
            <w:pPr>
              <w:spacing w:line="240" w:lineRule="exact"/>
              <w:jc w:val="center"/>
              <w:rPr>
                <w:rFonts w:hint="default" w:ascii="宋体" w:hAnsi="宋体" w:eastAsia="宋体" w:cs="宋体"/>
                <w:color w:val="auto"/>
                <w:sz w:val="24"/>
                <w:lang w:val="en-US" w:eastAsia="zh-CN"/>
              </w:rPr>
            </w:pPr>
            <w:r>
              <w:rPr>
                <w:rFonts w:hint="eastAsia" w:ascii="宋体" w:hAnsi="宋体" w:eastAsia="宋体" w:cs="宋体"/>
                <w:b w:val="0"/>
                <w:bCs w:val="0"/>
                <w:color w:val="auto"/>
                <w:kern w:val="0"/>
                <w:sz w:val="18"/>
                <w:szCs w:val="18"/>
                <w:highlight w:val="none"/>
                <w:lang w:val="en-US" w:eastAsia="zh-CN" w:bidi="ar"/>
              </w:rPr>
              <w:t>ISBN167</w:t>
            </w:r>
            <w:r>
              <w:rPr>
                <w:rFonts w:hint="eastAsia" w:ascii="宋体" w:hAnsi="宋体" w:cs="宋体"/>
                <w:b w:val="0"/>
                <w:bCs w:val="0"/>
                <w:color w:val="auto"/>
                <w:kern w:val="0"/>
                <w:sz w:val="18"/>
                <w:szCs w:val="18"/>
                <w:highlight w:val="none"/>
                <w:lang w:val="en-US" w:eastAsia="zh-CN" w:bidi="ar"/>
              </w:rPr>
              <w:t>3</w:t>
            </w:r>
            <w:r>
              <w:rPr>
                <w:rFonts w:hint="eastAsia" w:ascii="宋体" w:hAnsi="宋体" w:eastAsia="宋体" w:cs="宋体"/>
                <w:b w:val="0"/>
                <w:bCs w:val="0"/>
                <w:color w:val="auto"/>
                <w:kern w:val="0"/>
                <w:sz w:val="18"/>
                <w:szCs w:val="18"/>
                <w:highlight w:val="none"/>
                <w:lang w:val="en-US" w:eastAsia="zh-CN" w:bidi="ar"/>
              </w:rPr>
              <w:t>-</w:t>
            </w:r>
            <w:r>
              <w:rPr>
                <w:rFonts w:hint="eastAsia" w:ascii="宋体" w:hAnsi="宋体" w:cs="宋体"/>
                <w:b w:val="0"/>
                <w:bCs w:val="0"/>
                <w:color w:val="auto"/>
                <w:kern w:val="0"/>
                <w:sz w:val="18"/>
                <w:szCs w:val="18"/>
                <w:highlight w:val="none"/>
                <w:lang w:val="en-US" w:eastAsia="zh-CN" w:bidi="ar"/>
              </w:rPr>
              <w:t>081X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494" w:type="dxa"/>
            <w:vMerge w:val="continue"/>
            <w:tcBorders/>
            <w:noWrap w:val="0"/>
            <w:vAlign w:val="center"/>
          </w:tcPr>
          <w:p>
            <w:pPr>
              <w:spacing w:line="240" w:lineRule="exact"/>
              <w:jc w:val="center"/>
              <w:rPr>
                <w:rFonts w:hint="eastAsia" w:ascii="宋体" w:hAnsi="宋体" w:eastAsia="宋体" w:cs="宋体"/>
                <w:b/>
                <w:bCs/>
                <w:color w:val="auto"/>
                <w:sz w:val="28"/>
                <w:szCs w:val="28"/>
                <w:lang w:eastAsia="zh-CN"/>
              </w:rPr>
            </w:pPr>
          </w:p>
        </w:tc>
        <w:tc>
          <w:tcPr>
            <w:tcW w:w="1494"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eastAsia="zh-CN"/>
              </w:rPr>
              <w:t>论文</w:t>
            </w:r>
          </w:p>
        </w:tc>
        <w:tc>
          <w:tcPr>
            <w:tcW w:w="716"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val="en-US" w:eastAsia="zh-CN"/>
              </w:rPr>
              <w:t>2022</w:t>
            </w:r>
          </w:p>
        </w:tc>
        <w:tc>
          <w:tcPr>
            <w:tcW w:w="2676"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rPr>
              <w:t>红色基因融入中职德育工作的实践研究</w:t>
            </w:r>
          </w:p>
        </w:tc>
        <w:tc>
          <w:tcPr>
            <w:tcW w:w="1084"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eastAsia="zh-CN"/>
              </w:rPr>
              <w:t>陈矿辉</w:t>
            </w:r>
          </w:p>
        </w:tc>
        <w:tc>
          <w:tcPr>
            <w:tcW w:w="1150"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eastAsia="zh-CN"/>
              </w:rPr>
              <w:t>佛山市教育学会</w:t>
            </w:r>
          </w:p>
        </w:tc>
        <w:tc>
          <w:tcPr>
            <w:tcW w:w="1298" w:type="dxa"/>
            <w:noWrap w:val="0"/>
            <w:vAlign w:val="center"/>
          </w:tcPr>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lang w:eastAsia="zh-CN"/>
              </w:rPr>
              <w:t>市级证书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494" w:type="dxa"/>
            <w:vMerge w:val="continue"/>
            <w:tcBorders/>
            <w:noWrap w:val="0"/>
            <w:vAlign w:val="center"/>
          </w:tcPr>
          <w:p>
            <w:pPr>
              <w:spacing w:line="240" w:lineRule="exact"/>
              <w:jc w:val="center"/>
              <w:rPr>
                <w:rFonts w:hint="eastAsia" w:ascii="宋体" w:hAnsi="宋体" w:eastAsia="宋体" w:cs="宋体"/>
                <w:b/>
                <w:bCs/>
                <w:color w:val="auto"/>
                <w:sz w:val="28"/>
                <w:szCs w:val="28"/>
                <w:lang w:eastAsia="zh-CN"/>
              </w:rPr>
            </w:pPr>
          </w:p>
        </w:tc>
        <w:tc>
          <w:tcPr>
            <w:tcW w:w="1494"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eastAsia="zh-CN"/>
              </w:rPr>
              <w:t>论文</w:t>
            </w:r>
          </w:p>
        </w:tc>
        <w:tc>
          <w:tcPr>
            <w:tcW w:w="716"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val="en-US" w:eastAsia="zh-CN"/>
              </w:rPr>
              <w:t>2021</w:t>
            </w:r>
          </w:p>
        </w:tc>
        <w:tc>
          <w:tcPr>
            <w:tcW w:w="2676"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eastAsia="zh-CN"/>
              </w:rPr>
              <w:t>创新微课应用模式，打造高效中职专业实训课堂</w:t>
            </w:r>
          </w:p>
        </w:tc>
        <w:tc>
          <w:tcPr>
            <w:tcW w:w="1084"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eastAsia="zh-CN"/>
              </w:rPr>
              <w:t>李琳</w:t>
            </w:r>
          </w:p>
        </w:tc>
        <w:tc>
          <w:tcPr>
            <w:tcW w:w="1150"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eastAsia="zh-CN"/>
              </w:rPr>
              <w:t>《广东教育职教》</w:t>
            </w:r>
          </w:p>
        </w:tc>
        <w:tc>
          <w:tcPr>
            <w:tcW w:w="1298"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val="en-US" w:eastAsia="zh-CN"/>
              </w:rPr>
              <w:t>ISSN1005-1422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1494" w:type="dxa"/>
            <w:noWrap w:val="0"/>
            <w:vAlign w:val="center"/>
          </w:tcPr>
          <w:p>
            <w:pPr>
              <w:spacing w:line="240" w:lineRule="exact"/>
              <w:jc w:val="center"/>
              <w:rPr>
                <w:rFonts w:hint="eastAsia" w:ascii="宋体" w:hAnsi="宋体" w:eastAsia="宋体" w:cs="宋体"/>
                <w:b/>
                <w:bCs/>
                <w:color w:val="auto"/>
                <w:sz w:val="28"/>
                <w:szCs w:val="28"/>
                <w:lang w:val="en-US" w:eastAsia="zh-CN"/>
              </w:rPr>
            </w:pPr>
            <w:r>
              <w:rPr>
                <w:rFonts w:hint="eastAsia" w:ascii="宋体" w:hAnsi="宋体" w:cs="宋体"/>
                <w:b/>
                <w:bCs/>
                <w:color w:val="auto"/>
                <w:sz w:val="28"/>
                <w:szCs w:val="28"/>
                <w:lang w:val="en-US" w:eastAsia="zh-CN"/>
              </w:rPr>
              <w:t>6</w:t>
            </w:r>
          </w:p>
        </w:tc>
        <w:tc>
          <w:tcPr>
            <w:tcW w:w="1494"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rPr>
              <w:t>实训基地与资源库</w:t>
            </w:r>
          </w:p>
        </w:tc>
        <w:tc>
          <w:tcPr>
            <w:tcW w:w="716" w:type="dxa"/>
            <w:noWrap w:val="0"/>
            <w:vAlign w:val="center"/>
          </w:tcPr>
          <w:p>
            <w:pPr>
              <w:spacing w:line="240" w:lineRule="exact"/>
              <w:jc w:val="center"/>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2021</w:t>
            </w:r>
          </w:p>
        </w:tc>
        <w:tc>
          <w:tcPr>
            <w:tcW w:w="2676"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rPr>
              <w:t>新能源汽车VR实训中心</w:t>
            </w:r>
          </w:p>
        </w:tc>
        <w:tc>
          <w:tcPr>
            <w:tcW w:w="1084"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rPr>
              <w:t>汽修教学团队</w:t>
            </w:r>
          </w:p>
        </w:tc>
        <w:tc>
          <w:tcPr>
            <w:tcW w:w="1150" w:type="dxa"/>
            <w:noWrap w:val="0"/>
            <w:vAlign w:val="center"/>
          </w:tcPr>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lang w:eastAsia="zh-CN"/>
              </w:rPr>
              <w:t>佛山市</w:t>
            </w:r>
          </w:p>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lang w:eastAsia="zh-CN"/>
              </w:rPr>
              <w:t>教育局</w:t>
            </w:r>
          </w:p>
        </w:tc>
        <w:tc>
          <w:tcPr>
            <w:tcW w:w="1298"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rPr>
              <w:t>实训基地与资源库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1494" w:type="dxa"/>
            <w:noWrap w:val="0"/>
            <w:vAlign w:val="center"/>
          </w:tcPr>
          <w:p>
            <w:pPr>
              <w:spacing w:line="240" w:lineRule="exact"/>
              <w:jc w:val="center"/>
              <w:rPr>
                <w:rFonts w:hint="eastAsia" w:ascii="宋体" w:hAnsi="宋体" w:eastAsia="宋体" w:cs="宋体"/>
                <w:b/>
                <w:bCs/>
                <w:color w:val="auto"/>
                <w:sz w:val="28"/>
                <w:szCs w:val="28"/>
                <w:lang w:val="en-US" w:eastAsia="zh-CN"/>
              </w:rPr>
            </w:pPr>
            <w:r>
              <w:rPr>
                <w:rFonts w:hint="eastAsia" w:ascii="宋体" w:hAnsi="宋体" w:cs="宋体"/>
                <w:b/>
                <w:bCs/>
                <w:color w:val="auto"/>
                <w:sz w:val="28"/>
                <w:szCs w:val="28"/>
                <w:lang w:val="en-US" w:eastAsia="zh-CN"/>
              </w:rPr>
              <w:t>7</w:t>
            </w:r>
          </w:p>
        </w:tc>
        <w:tc>
          <w:tcPr>
            <w:tcW w:w="1494"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rPr>
              <w:t>开展</w:t>
            </w:r>
            <w:r>
              <w:rPr>
                <w:rFonts w:hint="eastAsia" w:ascii="宋体" w:hAnsi="宋体" w:eastAsia="宋体" w:cs="宋体"/>
                <w:color w:val="auto"/>
                <w:sz w:val="24"/>
                <w:lang w:eastAsia="zh-CN"/>
              </w:rPr>
              <w:t>行业标准制定及</w:t>
            </w:r>
            <w:r>
              <w:rPr>
                <w:rFonts w:hint="eastAsia" w:ascii="宋体" w:hAnsi="宋体" w:eastAsia="宋体" w:cs="宋体"/>
                <w:color w:val="auto"/>
                <w:sz w:val="24"/>
              </w:rPr>
              <w:t>研究情况</w:t>
            </w:r>
          </w:p>
        </w:tc>
        <w:tc>
          <w:tcPr>
            <w:tcW w:w="716" w:type="dxa"/>
            <w:noWrap w:val="0"/>
            <w:vAlign w:val="center"/>
          </w:tcPr>
          <w:p>
            <w:pPr>
              <w:spacing w:line="240" w:lineRule="exact"/>
              <w:jc w:val="center"/>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2020</w:t>
            </w:r>
          </w:p>
        </w:tc>
        <w:tc>
          <w:tcPr>
            <w:tcW w:w="2676"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2"/>
                <w:szCs w:val="21"/>
                <w:lang w:val="en-US" w:eastAsia="zh-CN"/>
              </w:rPr>
              <w:t>参与1+X智能网联汽车检测与运维职业技能等级证书中级行业标准的制定</w:t>
            </w:r>
          </w:p>
        </w:tc>
        <w:tc>
          <w:tcPr>
            <w:tcW w:w="1084" w:type="dxa"/>
            <w:noWrap w:val="0"/>
            <w:vAlign w:val="center"/>
          </w:tcPr>
          <w:p>
            <w:pPr>
              <w:spacing w:line="240" w:lineRule="exact"/>
              <w:jc w:val="center"/>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陈虎</w:t>
            </w:r>
          </w:p>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lang w:val="en-US" w:eastAsia="zh-CN"/>
              </w:rPr>
              <w:t>蔡克平</w:t>
            </w:r>
          </w:p>
        </w:tc>
        <w:tc>
          <w:tcPr>
            <w:tcW w:w="1150" w:type="dxa"/>
            <w:noWrap w:val="0"/>
            <w:vAlign w:val="center"/>
          </w:tcPr>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2"/>
                <w:szCs w:val="21"/>
              </w:rPr>
              <w:t>中德诺浩教育投资股份有限公司</w:t>
            </w:r>
          </w:p>
        </w:tc>
        <w:tc>
          <w:tcPr>
            <w:tcW w:w="1298" w:type="dxa"/>
            <w:noWrap w:val="0"/>
            <w:vAlign w:val="center"/>
          </w:tcPr>
          <w:p>
            <w:pPr>
              <w:spacing w:line="240" w:lineRule="exact"/>
              <w:jc w:val="center"/>
              <w:rPr>
                <w:rFonts w:hint="eastAsia" w:ascii="宋体" w:hAnsi="宋体" w:eastAsia="宋体" w:cs="宋体"/>
                <w:color w:val="auto"/>
                <w:sz w:val="24"/>
              </w:rPr>
            </w:pPr>
            <w:r>
              <w:rPr>
                <w:rFonts w:hint="eastAsia" w:ascii="宋体" w:hAnsi="宋体" w:eastAsia="宋体" w:cs="宋体"/>
                <w:color w:val="auto"/>
                <w:sz w:val="24"/>
              </w:rPr>
              <w:t>开展</w:t>
            </w:r>
            <w:r>
              <w:rPr>
                <w:rFonts w:hint="eastAsia" w:ascii="宋体" w:hAnsi="宋体" w:eastAsia="宋体" w:cs="宋体"/>
                <w:color w:val="auto"/>
                <w:sz w:val="24"/>
                <w:lang w:eastAsia="zh-CN"/>
              </w:rPr>
              <w:t>行业标准制定及</w:t>
            </w:r>
            <w:r>
              <w:rPr>
                <w:rFonts w:hint="eastAsia" w:ascii="宋体" w:hAnsi="宋体" w:eastAsia="宋体" w:cs="宋体"/>
                <w:color w:val="auto"/>
                <w:sz w:val="24"/>
              </w:rPr>
              <w:t>研究情况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1494" w:type="dxa"/>
            <w:noWrap w:val="0"/>
            <w:vAlign w:val="center"/>
          </w:tcPr>
          <w:p>
            <w:pPr>
              <w:spacing w:line="240" w:lineRule="exact"/>
              <w:jc w:val="center"/>
              <w:rPr>
                <w:rFonts w:hint="default" w:ascii="宋体" w:hAnsi="宋体" w:eastAsia="宋体" w:cs="宋体"/>
                <w:b/>
                <w:bCs/>
                <w:color w:val="auto"/>
                <w:sz w:val="28"/>
                <w:szCs w:val="28"/>
                <w:lang w:val="en-US" w:eastAsia="zh-CN"/>
              </w:rPr>
            </w:pPr>
            <w:r>
              <w:rPr>
                <w:rFonts w:hint="eastAsia" w:ascii="宋体" w:hAnsi="宋体" w:cs="宋体"/>
                <w:b/>
                <w:bCs/>
                <w:color w:val="auto"/>
                <w:sz w:val="28"/>
                <w:szCs w:val="28"/>
                <w:lang w:val="en-US" w:eastAsia="zh-CN"/>
              </w:rPr>
              <w:t>8</w:t>
            </w:r>
          </w:p>
        </w:tc>
        <w:tc>
          <w:tcPr>
            <w:tcW w:w="1494" w:type="dxa"/>
            <w:noWrap w:val="0"/>
            <w:vAlign w:val="center"/>
          </w:tcPr>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lang w:eastAsia="zh-CN"/>
              </w:rPr>
              <w:t>实用型专利</w:t>
            </w:r>
          </w:p>
        </w:tc>
        <w:tc>
          <w:tcPr>
            <w:tcW w:w="716" w:type="dxa"/>
            <w:noWrap w:val="0"/>
            <w:vAlign w:val="center"/>
          </w:tcPr>
          <w:p>
            <w:pPr>
              <w:spacing w:line="240" w:lineRule="exact"/>
              <w:jc w:val="center"/>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2022</w:t>
            </w:r>
          </w:p>
        </w:tc>
        <w:tc>
          <w:tcPr>
            <w:tcW w:w="2676" w:type="dxa"/>
            <w:noWrap w:val="0"/>
            <w:vAlign w:val="center"/>
          </w:tcPr>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lang w:eastAsia="zh-CN"/>
              </w:rPr>
              <w:t>一种新能源汽车驱动电机的检测平台</w:t>
            </w:r>
          </w:p>
        </w:tc>
        <w:tc>
          <w:tcPr>
            <w:tcW w:w="1084" w:type="dxa"/>
            <w:noWrap w:val="0"/>
            <w:vAlign w:val="center"/>
          </w:tcPr>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lang w:eastAsia="zh-CN"/>
              </w:rPr>
              <w:t>陈矿辉</w:t>
            </w:r>
          </w:p>
        </w:tc>
        <w:tc>
          <w:tcPr>
            <w:tcW w:w="1150" w:type="dxa"/>
            <w:noWrap w:val="0"/>
            <w:vAlign w:val="center"/>
          </w:tcPr>
          <w:p>
            <w:pPr>
              <w:spacing w:line="240" w:lineRule="exact"/>
              <w:jc w:val="center"/>
              <w:rPr>
                <w:rFonts w:hint="eastAsia" w:ascii="宋体" w:hAnsi="宋体" w:eastAsia="宋体" w:cs="宋体"/>
                <w:color w:val="auto"/>
                <w:sz w:val="24"/>
                <w:lang w:eastAsia="zh-CN"/>
              </w:rPr>
            </w:pPr>
            <w:r>
              <w:rPr>
                <w:rFonts w:hint="eastAsia" w:ascii="宋体" w:hAnsi="宋体" w:eastAsia="宋体" w:cs="宋体"/>
                <w:color w:val="auto"/>
                <w:sz w:val="24"/>
                <w:lang w:eastAsia="zh-CN"/>
              </w:rPr>
              <w:t>国家知识产权局</w:t>
            </w:r>
          </w:p>
        </w:tc>
        <w:tc>
          <w:tcPr>
            <w:tcW w:w="1298" w:type="dxa"/>
            <w:noWrap w:val="0"/>
            <w:vAlign w:val="center"/>
          </w:tcPr>
          <w:p>
            <w:pPr>
              <w:spacing w:line="240" w:lineRule="exact"/>
              <w:jc w:val="center"/>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ZL 2022 2 2325713.X</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yNzY0OTdmOTRiOGI4NzllOTI5MzE1NmNhZjI0YTMifQ=="/>
  </w:docVars>
  <w:rsids>
    <w:rsidRoot w:val="0C64366D"/>
    <w:rsid w:val="0C64366D"/>
    <w:rsid w:val="15E00819"/>
    <w:rsid w:val="4F083545"/>
    <w:rsid w:val="501871CB"/>
    <w:rsid w:val="530E6623"/>
    <w:rsid w:val="571C4BF0"/>
    <w:rsid w:val="76FD3B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10"/>
    <w:pPr>
      <w:adjustRightInd w:val="0"/>
      <w:spacing w:before="120" w:after="120" w:line="360" w:lineRule="auto"/>
    </w:pPr>
    <w:rPr>
      <w:rFonts w:ascii="Cambria" w:hAnsi="Cambria" w:eastAsia="黑体"/>
      <w:sz w:val="28"/>
      <w:szCs w:val="32"/>
    </w:rPr>
  </w:style>
  <w:style w:type="table" w:styleId="4">
    <w:name w:val="Table Grid"/>
    <w:basedOn w:val="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1356</Words>
  <Characters>1723</Characters>
  <Lines>0</Lines>
  <Paragraphs>0</Paragraphs>
  <TotalTime>4</TotalTime>
  <ScaleCrop>false</ScaleCrop>
  <LinksUpToDate>false</LinksUpToDate>
  <CharactersWithSpaces>1730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2023-11-10T08:56:00Z</dcterms:created>
  <dc:creator>陈柏键</dc:creator>
  <cp:lastModifiedBy>繁 昌</cp:lastModifiedBy>
  <dcterms:modified xsi:type="dcterms:W3CDTF">2023-11-13T01:58:50Z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D1E351018C3D4E019809C69298C9B0A8_11</vt:lpwstr>
  </property>
</Properties>
</file>